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475C" w14:textId="77777777" w:rsidR="00DE11E9" w:rsidRDefault="00DE11E9" w:rsidP="00DE11E9">
      <w:pPr>
        <w:autoSpaceDE w:val="0"/>
        <w:autoSpaceDN w:val="0"/>
        <w:adjustRightInd w:val="0"/>
        <w:spacing w:after="0" w:line="240" w:lineRule="auto"/>
        <w:jc w:val="center"/>
        <w:rPr>
          <w:rFonts w:ascii="Arial" w:hAnsi="Arial" w:cs="Arial"/>
          <w:b/>
          <w:bCs/>
          <w:color w:val="000000"/>
          <w:sz w:val="24"/>
          <w:szCs w:val="24"/>
        </w:rPr>
      </w:pPr>
    </w:p>
    <w:p w14:paraId="2F99923A" w14:textId="77777777" w:rsidR="009F6DCD" w:rsidRDefault="009F6DCD" w:rsidP="009F6DCD">
      <w:pPr>
        <w:pStyle w:val="Prrafodelista"/>
        <w:autoSpaceDE w:val="0"/>
        <w:autoSpaceDN w:val="0"/>
        <w:adjustRightInd w:val="0"/>
        <w:ind w:hanging="360"/>
        <w:jc w:val="center"/>
        <w:rPr>
          <w:rFonts w:ascii="GothamPro-Bold" w:eastAsia="Calibri" w:hAnsi="GothamPro-Bold" w:cs="GothamPro-Bold"/>
          <w:b/>
          <w:bCs/>
          <w:color w:val="27224F"/>
          <w:sz w:val="32"/>
          <w:szCs w:val="32"/>
          <w:u w:val="single"/>
        </w:rPr>
      </w:pPr>
    </w:p>
    <w:p w14:paraId="318B9403" w14:textId="77777777" w:rsidR="009F6DCD" w:rsidRDefault="009F6DCD" w:rsidP="009F6DCD">
      <w:pPr>
        <w:pStyle w:val="Prrafodelista"/>
        <w:autoSpaceDE w:val="0"/>
        <w:autoSpaceDN w:val="0"/>
        <w:adjustRightInd w:val="0"/>
        <w:ind w:hanging="360"/>
        <w:jc w:val="center"/>
        <w:rPr>
          <w:rFonts w:ascii="GothamPro-Bold" w:eastAsia="Calibri" w:hAnsi="GothamPro-Bold" w:cs="GothamPro-Bold"/>
          <w:b/>
          <w:bCs/>
          <w:color w:val="27224F"/>
          <w:sz w:val="32"/>
          <w:szCs w:val="32"/>
          <w:u w:val="single"/>
        </w:rPr>
      </w:pPr>
    </w:p>
    <w:p w14:paraId="52BA01DE" w14:textId="77777777" w:rsidR="009F6DCD" w:rsidRDefault="009F6DCD" w:rsidP="009F6DCD">
      <w:pPr>
        <w:pStyle w:val="Prrafodelista"/>
        <w:autoSpaceDE w:val="0"/>
        <w:autoSpaceDN w:val="0"/>
        <w:adjustRightInd w:val="0"/>
        <w:ind w:hanging="360"/>
        <w:jc w:val="center"/>
        <w:rPr>
          <w:rFonts w:ascii="GothamPro-Bold" w:eastAsia="Calibri" w:hAnsi="GothamPro-Bold" w:cs="GothamPro-Bold"/>
          <w:b/>
          <w:bCs/>
          <w:color w:val="27224F"/>
          <w:sz w:val="32"/>
          <w:szCs w:val="32"/>
          <w:u w:val="single"/>
        </w:rPr>
      </w:pPr>
    </w:p>
    <w:p w14:paraId="44E68621" w14:textId="77777777" w:rsidR="009F6DCD" w:rsidRDefault="009F6DCD" w:rsidP="009F6DCD">
      <w:pPr>
        <w:pStyle w:val="Prrafodelista"/>
        <w:autoSpaceDE w:val="0"/>
        <w:autoSpaceDN w:val="0"/>
        <w:adjustRightInd w:val="0"/>
        <w:ind w:hanging="360"/>
        <w:jc w:val="center"/>
        <w:rPr>
          <w:rFonts w:ascii="GothamPro-Bold" w:eastAsia="Calibri" w:hAnsi="GothamPro-Bold" w:cs="GothamPro-Bold"/>
          <w:b/>
          <w:bCs/>
          <w:color w:val="27224F"/>
          <w:sz w:val="32"/>
          <w:szCs w:val="32"/>
          <w:u w:val="single"/>
        </w:rPr>
      </w:pPr>
    </w:p>
    <w:p w14:paraId="5AB469B7" w14:textId="77777777" w:rsidR="009F6DCD" w:rsidRDefault="009F6DCD" w:rsidP="009F6DCD">
      <w:pPr>
        <w:pStyle w:val="Prrafodelista"/>
        <w:autoSpaceDE w:val="0"/>
        <w:autoSpaceDN w:val="0"/>
        <w:adjustRightInd w:val="0"/>
        <w:ind w:hanging="360"/>
        <w:jc w:val="center"/>
        <w:rPr>
          <w:rFonts w:ascii="GothamPro-Bold" w:eastAsia="Calibri" w:hAnsi="GothamPro-Bold" w:cs="GothamPro-Bold"/>
          <w:b/>
          <w:bCs/>
          <w:color w:val="27224F"/>
          <w:sz w:val="32"/>
          <w:szCs w:val="32"/>
          <w:u w:val="single"/>
        </w:rPr>
      </w:pPr>
    </w:p>
    <w:p w14:paraId="5648877E" w14:textId="77777777" w:rsidR="009F6DCD" w:rsidRDefault="009F6DCD" w:rsidP="009F6DCD">
      <w:pPr>
        <w:pStyle w:val="Prrafodelista"/>
        <w:autoSpaceDE w:val="0"/>
        <w:autoSpaceDN w:val="0"/>
        <w:adjustRightInd w:val="0"/>
        <w:ind w:hanging="360"/>
        <w:jc w:val="center"/>
        <w:rPr>
          <w:rFonts w:ascii="GothamPro-Bold" w:eastAsia="Calibri" w:hAnsi="GothamPro-Bold" w:cs="GothamPro-Bold"/>
          <w:b/>
          <w:bCs/>
          <w:color w:val="27224F"/>
          <w:sz w:val="32"/>
          <w:szCs w:val="32"/>
          <w:u w:val="single"/>
        </w:rPr>
      </w:pPr>
    </w:p>
    <w:p w14:paraId="3782C9D6" w14:textId="77777777" w:rsidR="009F6DCD" w:rsidRDefault="009F6DCD" w:rsidP="009F6DCD">
      <w:pPr>
        <w:pStyle w:val="Prrafodelista"/>
        <w:autoSpaceDE w:val="0"/>
        <w:autoSpaceDN w:val="0"/>
        <w:adjustRightInd w:val="0"/>
        <w:ind w:hanging="360"/>
        <w:jc w:val="center"/>
        <w:rPr>
          <w:rFonts w:ascii="GothamPro-Bold" w:eastAsia="Calibri" w:hAnsi="GothamPro-Bold" w:cs="GothamPro-Bold"/>
          <w:b/>
          <w:bCs/>
          <w:color w:val="27224F"/>
          <w:sz w:val="32"/>
          <w:szCs w:val="32"/>
          <w:u w:val="single"/>
        </w:rPr>
      </w:pPr>
    </w:p>
    <w:p w14:paraId="2F85E126" w14:textId="77777777" w:rsidR="00A074A4" w:rsidRDefault="00A074A4" w:rsidP="007130CE">
      <w:pPr>
        <w:autoSpaceDE w:val="0"/>
        <w:autoSpaceDN w:val="0"/>
        <w:adjustRightInd w:val="0"/>
        <w:jc w:val="center"/>
        <w:rPr>
          <w:rFonts w:ascii="GothamPro-Bold" w:eastAsia="Calibri" w:hAnsi="GothamPro-Bold" w:cs="GothamPro-Bold"/>
          <w:b/>
          <w:bCs/>
          <w:color w:val="27224F"/>
          <w:sz w:val="36"/>
          <w:szCs w:val="36"/>
          <w:u w:val="single"/>
        </w:rPr>
      </w:pPr>
    </w:p>
    <w:p w14:paraId="3E1B3071" w14:textId="77777777" w:rsidR="007C3179" w:rsidRDefault="007C3179" w:rsidP="007130CE">
      <w:pPr>
        <w:pStyle w:val="Prrafodelista"/>
        <w:autoSpaceDE w:val="0"/>
        <w:autoSpaceDN w:val="0"/>
        <w:adjustRightInd w:val="0"/>
        <w:ind w:hanging="360"/>
        <w:jc w:val="center"/>
        <w:rPr>
          <w:rFonts w:ascii="GothamPro-Bold" w:eastAsia="Calibri" w:hAnsi="GothamPro-Bold" w:cs="GothamPro-Bold"/>
          <w:b/>
          <w:bCs/>
          <w:color w:val="27224F"/>
        </w:rPr>
      </w:pPr>
    </w:p>
    <w:p w14:paraId="341E3D63" w14:textId="77777777" w:rsidR="009F6DCD" w:rsidRPr="00A9494C" w:rsidRDefault="00890FF8" w:rsidP="00B30142">
      <w:pPr>
        <w:autoSpaceDE w:val="0"/>
        <w:autoSpaceDN w:val="0"/>
        <w:adjustRightInd w:val="0"/>
        <w:jc w:val="center"/>
        <w:rPr>
          <w:rFonts w:ascii="Corbel" w:eastAsia="Calibri" w:hAnsi="Corbel" w:cs="GothamPro-Bold"/>
          <w:b/>
          <w:bCs/>
          <w:color w:val="27224F"/>
          <w:sz w:val="36"/>
          <w:szCs w:val="36"/>
          <w:u w:val="single"/>
        </w:rPr>
      </w:pPr>
      <w:r w:rsidRPr="00A9494C">
        <w:rPr>
          <w:rFonts w:ascii="Corbel" w:eastAsia="Calibri" w:hAnsi="Corbel" w:cs="GothamPro-Bold"/>
          <w:b/>
          <w:bCs/>
          <w:color w:val="27224F"/>
          <w:sz w:val="36"/>
          <w:szCs w:val="36"/>
          <w:u w:val="single"/>
        </w:rPr>
        <w:t>Bases del Concurso</w:t>
      </w:r>
      <w:r w:rsidR="009F6DCD" w:rsidRPr="00A9494C">
        <w:rPr>
          <w:rFonts w:ascii="Corbel" w:eastAsia="Calibri" w:hAnsi="Corbel" w:cs="GothamPro-Bold"/>
          <w:b/>
          <w:bCs/>
          <w:color w:val="27224F"/>
          <w:sz w:val="36"/>
          <w:szCs w:val="36"/>
          <w:u w:val="single"/>
        </w:rPr>
        <w:t xml:space="preserve"> para la contratación de</w:t>
      </w:r>
      <w:r w:rsidR="002F15CD" w:rsidRPr="00A9494C">
        <w:rPr>
          <w:rFonts w:ascii="Corbel" w:eastAsia="Calibri" w:hAnsi="Corbel" w:cs="GothamPro-Bold"/>
          <w:b/>
          <w:bCs/>
          <w:color w:val="27224F"/>
          <w:sz w:val="36"/>
          <w:szCs w:val="36"/>
          <w:u w:val="single"/>
        </w:rPr>
        <w:t>:</w:t>
      </w:r>
    </w:p>
    <w:p w14:paraId="0725CCBF" w14:textId="77777777" w:rsidR="002F15CD" w:rsidRPr="00A9494C" w:rsidRDefault="002F15CD" w:rsidP="007130CE">
      <w:pPr>
        <w:pStyle w:val="Prrafodelista"/>
        <w:autoSpaceDE w:val="0"/>
        <w:autoSpaceDN w:val="0"/>
        <w:adjustRightInd w:val="0"/>
        <w:ind w:hanging="360"/>
        <w:jc w:val="center"/>
        <w:rPr>
          <w:rFonts w:ascii="Corbel" w:eastAsia="Calibri" w:hAnsi="Corbel" w:cs="GothamPro-Bold"/>
          <w:b/>
          <w:bCs/>
          <w:color w:val="27224F"/>
        </w:rPr>
      </w:pPr>
    </w:p>
    <w:p w14:paraId="502C5D54" w14:textId="6DD73372" w:rsidR="00890FF8" w:rsidRPr="00A9494C" w:rsidRDefault="00890FF8" w:rsidP="007130CE">
      <w:pPr>
        <w:autoSpaceDE w:val="0"/>
        <w:autoSpaceDN w:val="0"/>
        <w:adjustRightInd w:val="0"/>
        <w:jc w:val="center"/>
        <w:rPr>
          <w:rFonts w:ascii="Corbel" w:eastAsia="Calibri" w:hAnsi="Corbel" w:cs="GothamPro-Bold"/>
          <w:b/>
          <w:bCs/>
          <w:color w:val="808080" w:themeColor="background1" w:themeShade="80"/>
          <w:sz w:val="28"/>
          <w:szCs w:val="28"/>
        </w:rPr>
      </w:pPr>
      <w:r w:rsidRPr="00A9494C">
        <w:rPr>
          <w:rFonts w:ascii="Corbel" w:eastAsia="Calibri" w:hAnsi="Corbel" w:cs="GothamPro-Bold"/>
          <w:b/>
          <w:bCs/>
          <w:color w:val="808080" w:themeColor="background1" w:themeShade="80"/>
          <w:sz w:val="28"/>
          <w:szCs w:val="28"/>
        </w:rPr>
        <w:t xml:space="preserve">SERVICIOS DE </w:t>
      </w:r>
      <w:r w:rsidR="00021B1F">
        <w:rPr>
          <w:rFonts w:ascii="Corbel" w:eastAsia="Calibri" w:hAnsi="Corbel" w:cs="GothamPro-Bold"/>
          <w:b/>
          <w:bCs/>
          <w:color w:val="808080" w:themeColor="background1" w:themeShade="80"/>
          <w:sz w:val="28"/>
          <w:szCs w:val="28"/>
        </w:rPr>
        <w:t>JARDINERÍA</w:t>
      </w:r>
    </w:p>
    <w:p w14:paraId="51054438" w14:textId="467B5240" w:rsidR="009F6DCD" w:rsidRPr="00EB4E7C" w:rsidRDefault="007C176A" w:rsidP="004868E1">
      <w:pPr>
        <w:rPr>
          <w:rFonts w:ascii="Verdana" w:hAnsi="Verdana"/>
          <w:sz w:val="20"/>
        </w:rPr>
      </w:pPr>
      <w:r>
        <w:rPr>
          <w:noProof/>
        </w:rPr>
        <w:drawing>
          <wp:anchor distT="0" distB="0" distL="114300" distR="114300" simplePos="0" relativeHeight="251658240" behindDoc="1" locked="0" layoutInCell="1" allowOverlap="1" wp14:anchorId="66CD8E7D" wp14:editId="5AEC61AD">
            <wp:simplePos x="0" y="0"/>
            <wp:positionH relativeFrom="margin">
              <wp:align>center</wp:align>
            </wp:positionH>
            <wp:positionV relativeFrom="paragraph">
              <wp:posOffset>139700</wp:posOffset>
            </wp:positionV>
            <wp:extent cx="3039745" cy="1080770"/>
            <wp:effectExtent l="0" t="0" r="8255" b="5080"/>
            <wp:wrapTight wrapText="bothSides">
              <wp:wrapPolygon edited="0">
                <wp:start x="0" y="0"/>
                <wp:lineTo x="0" y="21321"/>
                <wp:lineTo x="21523" y="21321"/>
                <wp:lineTo x="21523" y="0"/>
                <wp:lineTo x="0" y="0"/>
              </wp:wrapPolygon>
            </wp:wrapTight>
            <wp:docPr id="5" name="Imagen 4" descr="Un dibujo de una cara feliz&#10;&#10;Descripción generada automáticamente con confianza baja">
              <a:extLst xmlns:a="http://schemas.openxmlformats.org/drawingml/2006/main">
                <a:ext uri="{FF2B5EF4-FFF2-40B4-BE49-F238E27FC236}">
                  <a16:creationId xmlns:a16="http://schemas.microsoft.com/office/drawing/2014/main" id="{F9ED6A72-6019-419C-A52A-2C9C069D5B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Un dibujo de una cara feliz&#10;&#10;Descripción generada automáticamente con confianza baja">
                      <a:extLst>
                        <a:ext uri="{FF2B5EF4-FFF2-40B4-BE49-F238E27FC236}">
                          <a16:creationId xmlns:a16="http://schemas.microsoft.com/office/drawing/2014/main" id="{F9ED6A72-6019-419C-A52A-2C9C069D5BD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9745" cy="1080770"/>
                    </a:xfrm>
                    <a:prstGeom prst="rect">
                      <a:avLst/>
                    </a:prstGeom>
                  </pic:spPr>
                </pic:pic>
              </a:graphicData>
            </a:graphic>
            <wp14:sizeRelH relativeFrom="margin">
              <wp14:pctWidth>0</wp14:pctWidth>
            </wp14:sizeRelH>
            <wp14:sizeRelV relativeFrom="margin">
              <wp14:pctHeight>0</wp14:pctHeight>
            </wp14:sizeRelV>
          </wp:anchor>
        </w:drawing>
      </w:r>
    </w:p>
    <w:p w14:paraId="5216F6FA" w14:textId="538F9606" w:rsidR="009F6DCD" w:rsidRDefault="009F6DCD" w:rsidP="004868E1">
      <w:pPr>
        <w:pStyle w:val="Portada"/>
        <w:rPr>
          <w:lang w:val="es-ES"/>
        </w:rPr>
      </w:pPr>
    </w:p>
    <w:p w14:paraId="560DBE78" w14:textId="77777777" w:rsidR="009F6DCD" w:rsidRDefault="009F6DCD" w:rsidP="004868E1">
      <w:pPr>
        <w:pStyle w:val="Portada"/>
        <w:rPr>
          <w:lang w:val="es-ES"/>
        </w:rPr>
      </w:pPr>
    </w:p>
    <w:p w14:paraId="6850DFC7" w14:textId="77777777" w:rsidR="009F6DCD" w:rsidRDefault="009F6DCD" w:rsidP="004868E1">
      <w:pPr>
        <w:pStyle w:val="Portada"/>
        <w:rPr>
          <w:lang w:val="es-ES"/>
        </w:rPr>
      </w:pPr>
    </w:p>
    <w:p w14:paraId="01A5BB80" w14:textId="77777777" w:rsidR="00A074A4" w:rsidRDefault="00A074A4" w:rsidP="00A074A4">
      <w:pPr>
        <w:autoSpaceDE w:val="0"/>
        <w:autoSpaceDN w:val="0"/>
        <w:adjustRightInd w:val="0"/>
        <w:rPr>
          <w:rFonts w:ascii="GothamPro-Bold" w:eastAsia="Calibri" w:hAnsi="GothamPro-Bold" w:cs="GothamPro-Bold"/>
          <w:b/>
          <w:bCs/>
          <w:color w:val="27224F"/>
          <w:sz w:val="32"/>
          <w:szCs w:val="32"/>
        </w:rPr>
      </w:pPr>
    </w:p>
    <w:p w14:paraId="4E16C7AF" w14:textId="35E41A7F" w:rsidR="009F6DCD" w:rsidRPr="00A9494C" w:rsidRDefault="00BA35E7" w:rsidP="00B30142">
      <w:pPr>
        <w:autoSpaceDE w:val="0"/>
        <w:autoSpaceDN w:val="0"/>
        <w:adjustRightInd w:val="0"/>
        <w:spacing w:after="0"/>
        <w:jc w:val="center"/>
        <w:rPr>
          <w:rFonts w:ascii="Corbel" w:eastAsia="Calibri" w:hAnsi="Corbel" w:cs="GothamPro-Bold"/>
          <w:b/>
          <w:bCs/>
          <w:color w:val="27224F"/>
          <w:sz w:val="32"/>
          <w:szCs w:val="32"/>
        </w:rPr>
      </w:pPr>
      <w:r>
        <w:rPr>
          <w:rFonts w:ascii="Corbel" w:eastAsia="Calibri" w:hAnsi="Corbel" w:cs="GothamPro-Bold"/>
          <w:b/>
          <w:bCs/>
          <w:color w:val="27224F"/>
          <w:sz w:val="32"/>
          <w:szCs w:val="32"/>
        </w:rPr>
        <w:t>EDIFICIO SQUARE GARDEN</w:t>
      </w:r>
    </w:p>
    <w:p w14:paraId="6071F42F" w14:textId="77777777" w:rsidR="00B30142" w:rsidRPr="00A9494C" w:rsidRDefault="00B30142" w:rsidP="00A074A4">
      <w:pPr>
        <w:autoSpaceDE w:val="0"/>
        <w:autoSpaceDN w:val="0"/>
        <w:adjustRightInd w:val="0"/>
        <w:jc w:val="center"/>
        <w:rPr>
          <w:rFonts w:ascii="Corbel" w:eastAsia="Calibri" w:hAnsi="Corbel" w:cs="GothamPro-Bold"/>
          <w:b/>
          <w:bCs/>
          <w:color w:val="27224F"/>
          <w:sz w:val="32"/>
          <w:szCs w:val="32"/>
        </w:rPr>
      </w:pPr>
    </w:p>
    <w:p w14:paraId="0EB1938E" w14:textId="1F8AC2E7" w:rsidR="00AA323F" w:rsidRPr="00A9494C" w:rsidRDefault="00BA35E7" w:rsidP="00BB7F1D">
      <w:pPr>
        <w:autoSpaceDE w:val="0"/>
        <w:autoSpaceDN w:val="0"/>
        <w:adjustRightInd w:val="0"/>
        <w:spacing w:after="0"/>
        <w:jc w:val="center"/>
        <w:rPr>
          <w:rFonts w:ascii="Corbel" w:eastAsia="Calibri" w:hAnsi="Corbel" w:cs="GothamPro-Bold"/>
          <w:b/>
          <w:bCs/>
          <w:color w:val="27224F"/>
          <w:sz w:val="28"/>
          <w:szCs w:val="26"/>
        </w:rPr>
      </w:pPr>
      <w:r>
        <w:rPr>
          <w:rFonts w:ascii="Corbel" w:eastAsia="Calibri" w:hAnsi="Corbel" w:cs="GothamPro-Bold"/>
          <w:b/>
          <w:bCs/>
          <w:color w:val="27224F"/>
          <w:sz w:val="28"/>
          <w:szCs w:val="26"/>
        </w:rPr>
        <w:t>Diciembre de</w:t>
      </w:r>
      <w:r w:rsidR="006B1111" w:rsidRPr="00A9494C">
        <w:rPr>
          <w:rFonts w:ascii="Corbel" w:eastAsia="Calibri" w:hAnsi="Corbel" w:cs="GothamPro-Bold"/>
          <w:b/>
          <w:bCs/>
          <w:color w:val="27224F"/>
          <w:sz w:val="28"/>
          <w:szCs w:val="26"/>
        </w:rPr>
        <w:t xml:space="preserve"> 202</w:t>
      </w:r>
      <w:r w:rsidR="007C176A" w:rsidRPr="00A9494C">
        <w:rPr>
          <w:rFonts w:ascii="Corbel" w:eastAsia="Calibri" w:hAnsi="Corbel" w:cs="GothamPro-Bold"/>
          <w:b/>
          <w:bCs/>
          <w:color w:val="27224F"/>
          <w:sz w:val="28"/>
          <w:szCs w:val="26"/>
        </w:rPr>
        <w:t>1</w:t>
      </w:r>
    </w:p>
    <w:p w14:paraId="4D767851" w14:textId="77777777" w:rsidR="00BB7F1D" w:rsidRPr="00BB7F1D" w:rsidRDefault="00BB7F1D" w:rsidP="00BB7F1D">
      <w:pPr>
        <w:autoSpaceDE w:val="0"/>
        <w:autoSpaceDN w:val="0"/>
        <w:adjustRightInd w:val="0"/>
        <w:spacing w:after="0"/>
        <w:jc w:val="center"/>
        <w:rPr>
          <w:rFonts w:ascii="GothamPro-Bold" w:eastAsia="Calibri" w:hAnsi="GothamPro-Bold" w:cs="GothamPro-Bold"/>
          <w:b/>
          <w:bCs/>
          <w:color w:val="27224F"/>
          <w:sz w:val="16"/>
          <w:szCs w:val="16"/>
        </w:rPr>
        <w:sectPr w:rsidR="00BB7F1D" w:rsidRPr="00BB7F1D" w:rsidSect="00085041">
          <w:footerReference w:type="default" r:id="rId12"/>
          <w:pgSz w:w="11907" w:h="16839" w:code="9"/>
          <w:pgMar w:top="1418" w:right="1701" w:bottom="1418" w:left="1701" w:header="709" w:footer="709" w:gutter="0"/>
          <w:cols w:space="708"/>
          <w:docGrid w:linePitch="360"/>
        </w:sectPr>
      </w:pPr>
    </w:p>
    <w:p w14:paraId="54F28B13" w14:textId="77777777" w:rsidR="000D4AF9" w:rsidRDefault="000D4AF9" w:rsidP="009F6DCD">
      <w:pPr>
        <w:autoSpaceDE w:val="0"/>
        <w:autoSpaceDN w:val="0"/>
        <w:adjustRightInd w:val="0"/>
        <w:spacing w:after="0" w:line="240" w:lineRule="auto"/>
        <w:jc w:val="both"/>
        <w:rPr>
          <w:b/>
          <w:u w:val="single"/>
        </w:rPr>
      </w:pPr>
    </w:p>
    <w:sdt>
      <w:sdtPr>
        <w:rPr>
          <w:sz w:val="21"/>
          <w:szCs w:val="21"/>
        </w:rPr>
        <w:id w:val="-849487315"/>
        <w:docPartObj>
          <w:docPartGallery w:val="Table of Contents"/>
          <w:docPartUnique/>
        </w:docPartObj>
      </w:sdtPr>
      <w:sdtEndPr>
        <w:rPr>
          <w:b/>
          <w:bCs/>
        </w:rPr>
      </w:sdtEndPr>
      <w:sdtContent>
        <w:p w14:paraId="77CE34F6" w14:textId="77777777" w:rsidR="000D4AF9" w:rsidRPr="00527C26" w:rsidRDefault="000D4AF9" w:rsidP="000D4AF9">
          <w:pPr>
            <w:autoSpaceDE w:val="0"/>
            <w:autoSpaceDN w:val="0"/>
            <w:adjustRightInd w:val="0"/>
            <w:spacing w:after="0" w:line="240" w:lineRule="auto"/>
            <w:jc w:val="center"/>
            <w:rPr>
              <w:b/>
              <w:color w:val="27224F"/>
              <w:sz w:val="28"/>
              <w:szCs w:val="28"/>
              <w:u w:val="single"/>
            </w:rPr>
          </w:pPr>
          <w:r w:rsidRPr="00527C26">
            <w:rPr>
              <w:b/>
              <w:color w:val="27224F"/>
              <w:sz w:val="28"/>
              <w:szCs w:val="28"/>
              <w:u w:val="single"/>
            </w:rPr>
            <w:t>ÍNDICE</w:t>
          </w:r>
        </w:p>
        <w:p w14:paraId="3CD2B223" w14:textId="77777777" w:rsidR="000D4AF9" w:rsidRPr="005249E8" w:rsidRDefault="000D4AF9" w:rsidP="000D4AF9">
          <w:pPr>
            <w:autoSpaceDE w:val="0"/>
            <w:autoSpaceDN w:val="0"/>
            <w:adjustRightInd w:val="0"/>
            <w:spacing w:after="0" w:line="240" w:lineRule="auto"/>
            <w:jc w:val="both"/>
            <w:rPr>
              <w:sz w:val="21"/>
              <w:szCs w:val="21"/>
            </w:rPr>
          </w:pPr>
        </w:p>
        <w:p w14:paraId="7A08AA6C" w14:textId="4C6BEF56" w:rsidR="007340E5" w:rsidRPr="00A9494C" w:rsidRDefault="000D4AF9">
          <w:pPr>
            <w:pStyle w:val="TDC1"/>
            <w:rPr>
              <w:rFonts w:ascii="Corbel" w:eastAsiaTheme="minorEastAsia" w:hAnsi="Corbel"/>
              <w:noProof/>
              <w:lang w:eastAsia="es-ES"/>
            </w:rPr>
          </w:pPr>
          <w:r w:rsidRPr="005249E8">
            <w:rPr>
              <w:sz w:val="21"/>
              <w:szCs w:val="21"/>
            </w:rPr>
            <w:fldChar w:fldCharType="begin"/>
          </w:r>
          <w:r w:rsidRPr="005249E8">
            <w:rPr>
              <w:sz w:val="21"/>
              <w:szCs w:val="21"/>
            </w:rPr>
            <w:instrText xml:space="preserve"> TOC \o "1-3" \h \z \u </w:instrText>
          </w:r>
          <w:r w:rsidRPr="005249E8">
            <w:rPr>
              <w:sz w:val="21"/>
              <w:szCs w:val="21"/>
            </w:rPr>
            <w:fldChar w:fldCharType="separate"/>
          </w:r>
          <w:hyperlink w:anchor="_Toc8045550" w:history="1">
            <w:r w:rsidR="007340E5" w:rsidRPr="00A9494C">
              <w:rPr>
                <w:rStyle w:val="Hipervnculo"/>
                <w:rFonts w:ascii="Corbel" w:hAnsi="Corbel"/>
                <w:noProof/>
              </w:rPr>
              <w:t>1.</w:t>
            </w:r>
            <w:r w:rsidR="007340E5" w:rsidRPr="00A9494C">
              <w:rPr>
                <w:rFonts w:ascii="Corbel" w:eastAsiaTheme="minorEastAsia" w:hAnsi="Corbel"/>
                <w:noProof/>
                <w:lang w:eastAsia="es-ES"/>
              </w:rPr>
              <w:tab/>
            </w:r>
            <w:r w:rsidR="007340E5" w:rsidRPr="00A9494C">
              <w:rPr>
                <w:rStyle w:val="Hipervnculo"/>
                <w:rFonts w:ascii="Corbel" w:hAnsi="Corbel"/>
                <w:noProof/>
              </w:rPr>
              <w:t>GENERALIDADES</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_Toc8045550 \h </w:instrText>
            </w:r>
            <w:r w:rsidR="007340E5" w:rsidRPr="00A9494C">
              <w:rPr>
                <w:rFonts w:ascii="Corbel" w:hAnsi="Corbel"/>
                <w:noProof/>
                <w:webHidden/>
              </w:rPr>
            </w:r>
            <w:r w:rsidR="007340E5" w:rsidRPr="00A9494C">
              <w:rPr>
                <w:rFonts w:ascii="Corbel" w:hAnsi="Corbel"/>
                <w:noProof/>
                <w:webHidden/>
              </w:rPr>
              <w:fldChar w:fldCharType="separate"/>
            </w:r>
            <w:r w:rsidR="00994A36">
              <w:rPr>
                <w:rFonts w:ascii="Corbel" w:hAnsi="Corbel"/>
                <w:noProof/>
                <w:webHidden/>
              </w:rPr>
              <w:t>3</w:t>
            </w:r>
            <w:r w:rsidR="007340E5" w:rsidRPr="00A9494C">
              <w:rPr>
                <w:rFonts w:ascii="Corbel" w:hAnsi="Corbel"/>
                <w:noProof/>
                <w:webHidden/>
              </w:rPr>
              <w:fldChar w:fldCharType="end"/>
            </w:r>
          </w:hyperlink>
        </w:p>
        <w:p w14:paraId="397EFCE7" w14:textId="1AF08DA2" w:rsidR="007340E5" w:rsidRPr="00A9494C" w:rsidRDefault="00994A36">
          <w:pPr>
            <w:pStyle w:val="TDC1"/>
            <w:rPr>
              <w:rFonts w:ascii="Corbel" w:eastAsiaTheme="minorEastAsia" w:hAnsi="Corbel"/>
              <w:noProof/>
              <w:lang w:eastAsia="es-ES"/>
            </w:rPr>
          </w:pPr>
          <w:hyperlink w:anchor="_Toc8045551" w:history="1">
            <w:r w:rsidR="007340E5" w:rsidRPr="00A9494C">
              <w:rPr>
                <w:rStyle w:val="Hipervnculo"/>
                <w:rFonts w:ascii="Corbel" w:hAnsi="Corbel"/>
                <w:noProof/>
              </w:rPr>
              <w:t>2.</w:t>
            </w:r>
            <w:r w:rsidR="007340E5" w:rsidRPr="00A9494C">
              <w:rPr>
                <w:rFonts w:ascii="Corbel" w:eastAsiaTheme="minorEastAsia" w:hAnsi="Corbel"/>
                <w:noProof/>
                <w:lang w:eastAsia="es-ES"/>
              </w:rPr>
              <w:tab/>
            </w:r>
            <w:r w:rsidR="007340E5" w:rsidRPr="00A9494C">
              <w:rPr>
                <w:rStyle w:val="Hipervnculo"/>
                <w:rFonts w:ascii="Corbel" w:hAnsi="Corbel"/>
                <w:noProof/>
              </w:rPr>
              <w:t>OBJETO DEL PLIEGO DE CONDICIONES</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_Toc8045551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3</w:t>
            </w:r>
            <w:r w:rsidR="007340E5" w:rsidRPr="00A9494C">
              <w:rPr>
                <w:rFonts w:ascii="Corbel" w:hAnsi="Corbel"/>
                <w:noProof/>
                <w:webHidden/>
              </w:rPr>
              <w:fldChar w:fldCharType="end"/>
            </w:r>
          </w:hyperlink>
        </w:p>
        <w:p w14:paraId="57B8F392" w14:textId="6AD79E6E" w:rsidR="007340E5" w:rsidRPr="00A9494C" w:rsidRDefault="00994A36">
          <w:pPr>
            <w:pStyle w:val="TDC1"/>
            <w:rPr>
              <w:rFonts w:ascii="Corbel" w:eastAsiaTheme="minorEastAsia" w:hAnsi="Corbel"/>
              <w:noProof/>
              <w:lang w:eastAsia="es-ES"/>
            </w:rPr>
          </w:pPr>
          <w:hyperlink w:anchor="_Toc8045552" w:history="1">
            <w:r w:rsidR="007340E5" w:rsidRPr="00A9494C">
              <w:rPr>
                <w:rStyle w:val="Hipervnculo"/>
                <w:rFonts w:ascii="Corbel" w:hAnsi="Corbel"/>
                <w:noProof/>
              </w:rPr>
              <w:t>3.</w:t>
            </w:r>
            <w:r w:rsidR="007340E5" w:rsidRPr="00A9494C">
              <w:rPr>
                <w:rFonts w:ascii="Corbel" w:eastAsiaTheme="minorEastAsia" w:hAnsi="Corbel"/>
                <w:noProof/>
                <w:lang w:eastAsia="es-ES"/>
              </w:rPr>
              <w:tab/>
            </w:r>
            <w:r w:rsidR="007340E5" w:rsidRPr="00A9494C">
              <w:rPr>
                <w:rStyle w:val="Hipervnculo"/>
                <w:rFonts w:ascii="Corbel" w:hAnsi="Corbel"/>
                <w:noProof/>
              </w:rPr>
              <w:t>CONDICIONES DEL CONCURSO</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_Toc8045552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3</w:t>
            </w:r>
            <w:r w:rsidR="007340E5" w:rsidRPr="00A9494C">
              <w:rPr>
                <w:rFonts w:ascii="Corbel" w:hAnsi="Corbel"/>
                <w:noProof/>
                <w:webHidden/>
              </w:rPr>
              <w:fldChar w:fldCharType="end"/>
            </w:r>
          </w:hyperlink>
        </w:p>
        <w:p w14:paraId="6D651715" w14:textId="4733F8D5" w:rsidR="007340E5" w:rsidRPr="00A9494C" w:rsidRDefault="00994A36">
          <w:pPr>
            <w:pStyle w:val="TDC1"/>
            <w:rPr>
              <w:rFonts w:ascii="Corbel" w:eastAsiaTheme="minorEastAsia" w:hAnsi="Corbel"/>
              <w:noProof/>
              <w:lang w:eastAsia="es-ES"/>
            </w:rPr>
          </w:pPr>
          <w:hyperlink w:anchor="_Toc8045553" w:history="1">
            <w:r w:rsidR="007340E5" w:rsidRPr="00A9494C">
              <w:rPr>
                <w:rStyle w:val="Hipervnculo"/>
                <w:rFonts w:ascii="Corbel" w:hAnsi="Corbel"/>
                <w:noProof/>
              </w:rPr>
              <w:t>4.</w:t>
            </w:r>
            <w:r w:rsidR="007340E5" w:rsidRPr="00A9494C">
              <w:rPr>
                <w:rFonts w:ascii="Corbel" w:eastAsiaTheme="minorEastAsia" w:hAnsi="Corbel"/>
                <w:noProof/>
                <w:lang w:eastAsia="es-ES"/>
              </w:rPr>
              <w:tab/>
            </w:r>
            <w:r w:rsidR="007340E5" w:rsidRPr="00A9494C">
              <w:rPr>
                <w:rStyle w:val="Hipervnculo"/>
                <w:rFonts w:ascii="Corbel" w:hAnsi="Corbel"/>
                <w:noProof/>
              </w:rPr>
              <w:t>PRESENTACIÓN DE OFERTAS, PLAZOS Y DOCUMENTACIÓN SOLICITADA</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_Toc8045553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4</w:t>
            </w:r>
            <w:r w:rsidR="007340E5" w:rsidRPr="00A9494C">
              <w:rPr>
                <w:rFonts w:ascii="Corbel" w:hAnsi="Corbel"/>
                <w:noProof/>
                <w:webHidden/>
              </w:rPr>
              <w:fldChar w:fldCharType="end"/>
            </w:r>
          </w:hyperlink>
        </w:p>
        <w:p w14:paraId="5A3361CF" w14:textId="6FBB6526" w:rsidR="007340E5" w:rsidRPr="00A9494C" w:rsidRDefault="00994A36">
          <w:pPr>
            <w:pStyle w:val="TDC3"/>
            <w:tabs>
              <w:tab w:val="left" w:pos="1100"/>
              <w:tab w:val="right" w:leader="dot" w:pos="8495"/>
            </w:tabs>
            <w:rPr>
              <w:rFonts w:ascii="Corbel" w:eastAsiaTheme="minorEastAsia" w:hAnsi="Corbel"/>
              <w:noProof/>
              <w:lang w:eastAsia="es-ES"/>
            </w:rPr>
          </w:pPr>
          <w:hyperlink w:anchor="_Toc8045554" w:history="1">
            <w:r w:rsidR="007340E5" w:rsidRPr="00A9494C">
              <w:rPr>
                <w:rStyle w:val="Hipervnculo"/>
                <w:rFonts w:ascii="Corbel" w:hAnsi="Corbel"/>
                <w:noProof/>
              </w:rPr>
              <w:t>4.1</w:t>
            </w:r>
            <w:r w:rsidR="007340E5" w:rsidRPr="00A9494C">
              <w:rPr>
                <w:rFonts w:ascii="Corbel" w:eastAsiaTheme="minorEastAsia" w:hAnsi="Corbel"/>
                <w:noProof/>
                <w:lang w:eastAsia="es-ES"/>
              </w:rPr>
              <w:tab/>
            </w:r>
            <w:r w:rsidR="007340E5" w:rsidRPr="00A9494C">
              <w:rPr>
                <w:rStyle w:val="Hipervnculo"/>
                <w:rFonts w:ascii="Corbel" w:hAnsi="Corbel"/>
                <w:noProof/>
              </w:rPr>
              <w:t>PRESENTACIÓN DE OFERTAS.</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_Toc8045554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4</w:t>
            </w:r>
            <w:r w:rsidR="007340E5" w:rsidRPr="00A9494C">
              <w:rPr>
                <w:rFonts w:ascii="Corbel" w:hAnsi="Corbel"/>
                <w:noProof/>
                <w:webHidden/>
              </w:rPr>
              <w:fldChar w:fldCharType="end"/>
            </w:r>
          </w:hyperlink>
        </w:p>
        <w:p w14:paraId="003C32AC" w14:textId="231CF653" w:rsidR="007340E5" w:rsidRPr="00A9494C" w:rsidRDefault="00994A36">
          <w:pPr>
            <w:pStyle w:val="TDC3"/>
            <w:tabs>
              <w:tab w:val="left" w:pos="1100"/>
              <w:tab w:val="right" w:leader="dot" w:pos="8495"/>
            </w:tabs>
            <w:rPr>
              <w:rFonts w:ascii="Corbel" w:eastAsiaTheme="minorEastAsia" w:hAnsi="Corbel"/>
              <w:noProof/>
              <w:lang w:eastAsia="es-ES"/>
            </w:rPr>
          </w:pPr>
          <w:hyperlink w:anchor="_Toc8045555" w:history="1">
            <w:r w:rsidR="007340E5" w:rsidRPr="00A9494C">
              <w:rPr>
                <w:rStyle w:val="Hipervnculo"/>
                <w:rFonts w:ascii="Corbel" w:hAnsi="Corbel"/>
                <w:noProof/>
              </w:rPr>
              <w:t>4.2</w:t>
            </w:r>
            <w:r w:rsidR="007340E5" w:rsidRPr="00A9494C">
              <w:rPr>
                <w:rFonts w:ascii="Corbel" w:eastAsiaTheme="minorEastAsia" w:hAnsi="Corbel"/>
                <w:noProof/>
                <w:lang w:eastAsia="es-ES"/>
              </w:rPr>
              <w:tab/>
            </w:r>
            <w:r w:rsidR="007340E5" w:rsidRPr="00A9494C">
              <w:rPr>
                <w:rStyle w:val="Hipervnculo"/>
                <w:rFonts w:ascii="Corbel" w:hAnsi="Corbel"/>
                <w:noProof/>
              </w:rPr>
              <w:t>PLAZOS Y DESCRIPCIÓN DEL PROCESO DEL CONCURSO.</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_Toc8045555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4</w:t>
            </w:r>
            <w:r w:rsidR="007340E5" w:rsidRPr="00A9494C">
              <w:rPr>
                <w:rFonts w:ascii="Corbel" w:hAnsi="Corbel"/>
                <w:noProof/>
                <w:webHidden/>
              </w:rPr>
              <w:fldChar w:fldCharType="end"/>
            </w:r>
          </w:hyperlink>
        </w:p>
        <w:p w14:paraId="20709640" w14:textId="2E71A808" w:rsidR="007340E5" w:rsidRPr="00A9494C" w:rsidRDefault="00994A36">
          <w:pPr>
            <w:pStyle w:val="TDC3"/>
            <w:tabs>
              <w:tab w:val="left" w:pos="1100"/>
              <w:tab w:val="right" w:leader="dot" w:pos="8495"/>
            </w:tabs>
            <w:rPr>
              <w:rFonts w:ascii="Corbel" w:eastAsiaTheme="minorEastAsia" w:hAnsi="Corbel"/>
              <w:noProof/>
              <w:lang w:eastAsia="es-ES"/>
            </w:rPr>
          </w:pPr>
          <w:hyperlink w:anchor="_Toc8045556" w:history="1">
            <w:r w:rsidR="007340E5" w:rsidRPr="00A9494C">
              <w:rPr>
                <w:rStyle w:val="Hipervnculo"/>
                <w:rFonts w:ascii="Corbel" w:hAnsi="Corbel"/>
                <w:noProof/>
              </w:rPr>
              <w:t>4.3</w:t>
            </w:r>
            <w:r w:rsidR="007340E5" w:rsidRPr="00A9494C">
              <w:rPr>
                <w:rFonts w:ascii="Corbel" w:eastAsiaTheme="minorEastAsia" w:hAnsi="Corbel"/>
                <w:noProof/>
                <w:lang w:eastAsia="es-ES"/>
              </w:rPr>
              <w:tab/>
            </w:r>
            <w:r w:rsidR="007340E5" w:rsidRPr="00A9494C">
              <w:rPr>
                <w:rStyle w:val="Hipervnculo"/>
                <w:rFonts w:ascii="Corbel" w:hAnsi="Corbel"/>
                <w:noProof/>
              </w:rPr>
              <w:t>DOCUMENTACIÓN SOLICITADA</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_Toc8045556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5</w:t>
            </w:r>
            <w:r w:rsidR="007340E5" w:rsidRPr="00A9494C">
              <w:rPr>
                <w:rFonts w:ascii="Corbel" w:hAnsi="Corbel"/>
                <w:noProof/>
                <w:webHidden/>
              </w:rPr>
              <w:fldChar w:fldCharType="end"/>
            </w:r>
          </w:hyperlink>
        </w:p>
        <w:p w14:paraId="1A40DDB6" w14:textId="3BB8876C" w:rsidR="007340E5" w:rsidRPr="00A9494C" w:rsidRDefault="00994A36">
          <w:pPr>
            <w:pStyle w:val="TDC1"/>
            <w:rPr>
              <w:rFonts w:ascii="Corbel" w:eastAsiaTheme="minorEastAsia" w:hAnsi="Corbel"/>
              <w:noProof/>
              <w:lang w:eastAsia="es-ES"/>
            </w:rPr>
          </w:pPr>
          <w:hyperlink w:anchor="_Toc8045557" w:history="1">
            <w:r w:rsidR="007340E5" w:rsidRPr="00A9494C">
              <w:rPr>
                <w:rStyle w:val="Hipervnculo"/>
                <w:rFonts w:ascii="Corbel" w:hAnsi="Corbel"/>
                <w:noProof/>
              </w:rPr>
              <w:t>5.</w:t>
            </w:r>
            <w:r w:rsidR="007340E5" w:rsidRPr="00A9494C">
              <w:rPr>
                <w:rFonts w:ascii="Corbel" w:eastAsiaTheme="minorEastAsia" w:hAnsi="Corbel"/>
                <w:noProof/>
                <w:lang w:eastAsia="es-ES"/>
              </w:rPr>
              <w:tab/>
            </w:r>
            <w:r w:rsidR="007340E5" w:rsidRPr="00A9494C">
              <w:rPr>
                <w:rStyle w:val="Hipervnculo"/>
                <w:rFonts w:ascii="Corbel" w:hAnsi="Corbel"/>
                <w:noProof/>
              </w:rPr>
              <w:t>CARÁCTERÍSTICAS Y DURACIÓN DEL CONTRATO.</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_Toc8045557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5</w:t>
            </w:r>
            <w:r w:rsidR="007340E5" w:rsidRPr="00A9494C">
              <w:rPr>
                <w:rFonts w:ascii="Corbel" w:hAnsi="Corbel"/>
                <w:noProof/>
                <w:webHidden/>
              </w:rPr>
              <w:fldChar w:fldCharType="end"/>
            </w:r>
          </w:hyperlink>
        </w:p>
        <w:p w14:paraId="4586436B" w14:textId="1DE35E8A" w:rsidR="007340E5" w:rsidRPr="00A9494C" w:rsidRDefault="00994A36">
          <w:pPr>
            <w:pStyle w:val="TDC1"/>
            <w:rPr>
              <w:rFonts w:ascii="Corbel" w:eastAsiaTheme="minorEastAsia" w:hAnsi="Corbel"/>
              <w:noProof/>
              <w:lang w:eastAsia="es-ES"/>
            </w:rPr>
          </w:pPr>
          <w:hyperlink w:anchor="_Toc8045558" w:history="1">
            <w:r w:rsidR="007340E5" w:rsidRPr="00A9494C">
              <w:rPr>
                <w:rStyle w:val="Hipervnculo"/>
                <w:rFonts w:ascii="Corbel" w:hAnsi="Corbel"/>
                <w:noProof/>
              </w:rPr>
              <w:t>6.</w:t>
            </w:r>
            <w:r w:rsidR="007340E5" w:rsidRPr="00A9494C">
              <w:rPr>
                <w:rFonts w:ascii="Corbel" w:eastAsiaTheme="minorEastAsia" w:hAnsi="Corbel"/>
                <w:noProof/>
                <w:lang w:eastAsia="es-ES"/>
              </w:rPr>
              <w:tab/>
            </w:r>
            <w:r w:rsidR="007340E5" w:rsidRPr="00A9494C">
              <w:rPr>
                <w:rStyle w:val="Hipervnculo"/>
                <w:rFonts w:ascii="Corbel" w:hAnsi="Corbel"/>
                <w:noProof/>
              </w:rPr>
              <w:t>PROCEDIMIENTO DE ADJUDICACIÓN</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_Toc8045558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6</w:t>
            </w:r>
            <w:r w:rsidR="007340E5" w:rsidRPr="00A9494C">
              <w:rPr>
                <w:rFonts w:ascii="Corbel" w:hAnsi="Corbel"/>
                <w:noProof/>
                <w:webHidden/>
              </w:rPr>
              <w:fldChar w:fldCharType="end"/>
            </w:r>
          </w:hyperlink>
        </w:p>
        <w:p w14:paraId="4AD53178" w14:textId="646C511D" w:rsidR="007340E5" w:rsidRPr="00A9494C" w:rsidRDefault="00994A36">
          <w:pPr>
            <w:pStyle w:val="TDC1"/>
            <w:rPr>
              <w:rFonts w:ascii="Corbel" w:eastAsiaTheme="minorEastAsia" w:hAnsi="Corbel"/>
              <w:noProof/>
              <w:lang w:eastAsia="es-ES"/>
            </w:rPr>
          </w:pPr>
          <w:hyperlink w:anchor="_Toc8045559" w:history="1">
            <w:r w:rsidR="007340E5" w:rsidRPr="00A9494C">
              <w:rPr>
                <w:rStyle w:val="Hipervnculo"/>
                <w:rFonts w:ascii="Corbel" w:hAnsi="Corbel" w:cs="Arial"/>
                <w:noProof/>
              </w:rPr>
              <w:t>7.</w:t>
            </w:r>
            <w:r w:rsidR="007340E5" w:rsidRPr="00A9494C">
              <w:rPr>
                <w:rFonts w:ascii="Corbel" w:eastAsiaTheme="minorEastAsia" w:hAnsi="Corbel"/>
                <w:noProof/>
                <w:lang w:eastAsia="es-ES"/>
              </w:rPr>
              <w:tab/>
            </w:r>
            <w:r w:rsidR="007340E5" w:rsidRPr="00A9494C">
              <w:rPr>
                <w:rStyle w:val="Hipervnculo"/>
                <w:rFonts w:ascii="Corbel" w:hAnsi="Corbel" w:cs="Arial"/>
                <w:noProof/>
              </w:rPr>
              <w:t>ADMISIBILIDAD DE MEJORAS</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_Toc8045559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6</w:t>
            </w:r>
            <w:r w:rsidR="007340E5" w:rsidRPr="00A9494C">
              <w:rPr>
                <w:rFonts w:ascii="Corbel" w:hAnsi="Corbel"/>
                <w:noProof/>
                <w:webHidden/>
              </w:rPr>
              <w:fldChar w:fldCharType="end"/>
            </w:r>
          </w:hyperlink>
        </w:p>
        <w:p w14:paraId="6FD79B03" w14:textId="3F0EE6FE" w:rsidR="007340E5" w:rsidRPr="00A9494C" w:rsidRDefault="00994A36">
          <w:pPr>
            <w:pStyle w:val="TDC1"/>
            <w:rPr>
              <w:rFonts w:ascii="Corbel" w:eastAsiaTheme="minorEastAsia" w:hAnsi="Corbel"/>
              <w:noProof/>
              <w:lang w:eastAsia="es-ES"/>
            </w:rPr>
          </w:pPr>
          <w:hyperlink w:anchor="_Toc8045560" w:history="1">
            <w:r w:rsidR="007340E5" w:rsidRPr="00A9494C">
              <w:rPr>
                <w:rStyle w:val="Hipervnculo"/>
                <w:rFonts w:ascii="Corbel" w:hAnsi="Corbel" w:cs="Arial"/>
                <w:noProof/>
              </w:rPr>
              <w:t>8.</w:t>
            </w:r>
            <w:r w:rsidR="007340E5" w:rsidRPr="00A9494C">
              <w:rPr>
                <w:rFonts w:ascii="Corbel" w:eastAsiaTheme="minorEastAsia" w:hAnsi="Corbel"/>
                <w:noProof/>
                <w:lang w:eastAsia="es-ES"/>
              </w:rPr>
              <w:tab/>
            </w:r>
            <w:r w:rsidR="007340E5" w:rsidRPr="00A9494C">
              <w:rPr>
                <w:rStyle w:val="Hipervnculo"/>
                <w:rFonts w:ascii="Corbel" w:hAnsi="Corbel" w:cs="Arial"/>
                <w:noProof/>
              </w:rPr>
              <w:t>VIGENCIA Y VALIDEZ DE LA OFERTA</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_Toc8045560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6</w:t>
            </w:r>
            <w:r w:rsidR="007340E5" w:rsidRPr="00A9494C">
              <w:rPr>
                <w:rFonts w:ascii="Corbel" w:hAnsi="Corbel"/>
                <w:noProof/>
                <w:webHidden/>
              </w:rPr>
              <w:fldChar w:fldCharType="end"/>
            </w:r>
          </w:hyperlink>
        </w:p>
        <w:p w14:paraId="3D62BACD" w14:textId="292B726E" w:rsidR="007340E5" w:rsidRPr="00A9494C" w:rsidRDefault="00994A36">
          <w:pPr>
            <w:pStyle w:val="TDC1"/>
            <w:rPr>
              <w:rFonts w:ascii="Corbel" w:eastAsiaTheme="minorEastAsia" w:hAnsi="Corbel"/>
              <w:noProof/>
              <w:lang w:eastAsia="es-ES"/>
            </w:rPr>
          </w:pPr>
          <w:hyperlink w:anchor="_Toc8045561" w:history="1">
            <w:r w:rsidR="007340E5" w:rsidRPr="00A9494C">
              <w:rPr>
                <w:rStyle w:val="Hipervnculo"/>
                <w:rFonts w:ascii="Corbel" w:hAnsi="Corbel" w:cs="Arial"/>
                <w:noProof/>
              </w:rPr>
              <w:t>9.</w:t>
            </w:r>
            <w:r w:rsidR="007340E5" w:rsidRPr="00A9494C">
              <w:rPr>
                <w:rFonts w:ascii="Corbel" w:eastAsiaTheme="minorEastAsia" w:hAnsi="Corbel"/>
                <w:noProof/>
                <w:lang w:eastAsia="es-ES"/>
              </w:rPr>
              <w:tab/>
            </w:r>
            <w:r w:rsidR="007340E5" w:rsidRPr="00A9494C">
              <w:rPr>
                <w:rStyle w:val="Hipervnculo"/>
                <w:rFonts w:ascii="Corbel" w:hAnsi="Corbel" w:cs="Arial"/>
                <w:noProof/>
              </w:rPr>
              <w:t>FORMALIZACIÓN</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_Toc8045561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6</w:t>
            </w:r>
            <w:r w:rsidR="007340E5" w:rsidRPr="00A9494C">
              <w:rPr>
                <w:rFonts w:ascii="Corbel" w:hAnsi="Corbel"/>
                <w:noProof/>
                <w:webHidden/>
              </w:rPr>
              <w:fldChar w:fldCharType="end"/>
            </w:r>
          </w:hyperlink>
        </w:p>
        <w:p w14:paraId="0FA515EE" w14:textId="430B74E7" w:rsidR="007340E5" w:rsidRPr="00A9494C" w:rsidRDefault="00994A36">
          <w:pPr>
            <w:pStyle w:val="TDC1"/>
            <w:rPr>
              <w:rFonts w:ascii="Corbel" w:eastAsiaTheme="minorEastAsia" w:hAnsi="Corbel"/>
              <w:noProof/>
              <w:lang w:eastAsia="es-ES"/>
            </w:rPr>
          </w:pPr>
          <w:hyperlink w:anchor="_Toc8045562" w:history="1">
            <w:r w:rsidR="007340E5" w:rsidRPr="00A9494C">
              <w:rPr>
                <w:rStyle w:val="Hipervnculo"/>
                <w:rFonts w:ascii="Corbel" w:hAnsi="Corbel" w:cs="Arial"/>
                <w:noProof/>
              </w:rPr>
              <w:t>10.</w:t>
            </w:r>
            <w:r w:rsidR="007340E5" w:rsidRPr="00A9494C">
              <w:rPr>
                <w:rFonts w:ascii="Corbel" w:eastAsiaTheme="minorEastAsia" w:hAnsi="Corbel"/>
                <w:noProof/>
                <w:lang w:eastAsia="es-ES"/>
              </w:rPr>
              <w:tab/>
            </w:r>
            <w:r w:rsidR="007340E5" w:rsidRPr="00A9494C">
              <w:rPr>
                <w:rStyle w:val="Hipervnculo"/>
                <w:rFonts w:ascii="Corbel" w:hAnsi="Corbel" w:cs="Arial"/>
                <w:noProof/>
              </w:rPr>
              <w:t>ORGANIZACIÓN</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_Toc8045562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7</w:t>
            </w:r>
            <w:r w:rsidR="007340E5" w:rsidRPr="00A9494C">
              <w:rPr>
                <w:rFonts w:ascii="Corbel" w:hAnsi="Corbel"/>
                <w:noProof/>
                <w:webHidden/>
              </w:rPr>
              <w:fldChar w:fldCharType="end"/>
            </w:r>
          </w:hyperlink>
        </w:p>
        <w:p w14:paraId="4B46FB91" w14:textId="2E326D71" w:rsidR="007340E5" w:rsidRPr="00A9494C" w:rsidRDefault="00994A36">
          <w:pPr>
            <w:pStyle w:val="TDC1"/>
            <w:rPr>
              <w:rFonts w:ascii="Corbel" w:eastAsiaTheme="minorEastAsia" w:hAnsi="Corbel"/>
              <w:noProof/>
              <w:lang w:eastAsia="es-ES"/>
            </w:rPr>
          </w:pPr>
          <w:hyperlink w:anchor="_Toc8045563" w:history="1">
            <w:r w:rsidR="007340E5" w:rsidRPr="00A9494C">
              <w:rPr>
                <w:rStyle w:val="Hipervnculo"/>
                <w:rFonts w:ascii="Corbel" w:hAnsi="Corbel" w:cs="Arial"/>
                <w:noProof/>
              </w:rPr>
              <w:t>11.</w:t>
            </w:r>
            <w:r w:rsidR="007340E5" w:rsidRPr="00A9494C">
              <w:rPr>
                <w:rFonts w:ascii="Corbel" w:eastAsiaTheme="minorEastAsia" w:hAnsi="Corbel"/>
                <w:noProof/>
                <w:lang w:eastAsia="es-ES"/>
              </w:rPr>
              <w:tab/>
            </w:r>
            <w:r w:rsidR="007340E5" w:rsidRPr="00A9494C">
              <w:rPr>
                <w:rStyle w:val="Hipervnculo"/>
                <w:rFonts w:ascii="Corbel" w:hAnsi="Corbel" w:cs="Arial"/>
                <w:noProof/>
              </w:rPr>
              <w:t>OBLIGACIONES GENERALES DE LA EMPRESA ADJUDICATARIA</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_Toc8045563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7</w:t>
            </w:r>
            <w:r w:rsidR="007340E5" w:rsidRPr="00A9494C">
              <w:rPr>
                <w:rFonts w:ascii="Corbel" w:hAnsi="Corbel"/>
                <w:noProof/>
                <w:webHidden/>
              </w:rPr>
              <w:fldChar w:fldCharType="end"/>
            </w:r>
          </w:hyperlink>
        </w:p>
        <w:p w14:paraId="7D2DB4AD" w14:textId="33345FD7" w:rsidR="007340E5" w:rsidRPr="00A9494C" w:rsidRDefault="00994A36">
          <w:pPr>
            <w:pStyle w:val="TDC1"/>
            <w:rPr>
              <w:rFonts w:ascii="Corbel" w:eastAsiaTheme="minorEastAsia" w:hAnsi="Corbel"/>
              <w:noProof/>
              <w:lang w:eastAsia="es-ES"/>
            </w:rPr>
          </w:pPr>
          <w:hyperlink w:anchor="_Toc8045564" w:history="1">
            <w:r w:rsidR="007340E5" w:rsidRPr="00A9494C">
              <w:rPr>
                <w:rStyle w:val="Hipervnculo"/>
                <w:rFonts w:ascii="Corbel" w:hAnsi="Corbel" w:cs="Arial"/>
                <w:noProof/>
              </w:rPr>
              <w:t>12.</w:t>
            </w:r>
            <w:r w:rsidR="007340E5" w:rsidRPr="00A9494C">
              <w:rPr>
                <w:rFonts w:ascii="Corbel" w:eastAsiaTheme="minorEastAsia" w:hAnsi="Corbel"/>
                <w:noProof/>
                <w:lang w:eastAsia="es-ES"/>
              </w:rPr>
              <w:tab/>
            </w:r>
            <w:r w:rsidR="007340E5" w:rsidRPr="00A9494C">
              <w:rPr>
                <w:rStyle w:val="Hipervnculo"/>
                <w:rFonts w:ascii="Corbel" w:hAnsi="Corbel" w:cs="Arial"/>
                <w:noProof/>
              </w:rPr>
              <w:t>CONFIDENCIALIDAD</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_Toc8045564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7</w:t>
            </w:r>
            <w:r w:rsidR="007340E5" w:rsidRPr="00A9494C">
              <w:rPr>
                <w:rFonts w:ascii="Corbel" w:hAnsi="Corbel"/>
                <w:noProof/>
                <w:webHidden/>
              </w:rPr>
              <w:fldChar w:fldCharType="end"/>
            </w:r>
          </w:hyperlink>
        </w:p>
        <w:p w14:paraId="5D794A3B" w14:textId="660AEB1E" w:rsidR="007340E5" w:rsidRPr="00A9494C" w:rsidRDefault="00994A36">
          <w:pPr>
            <w:pStyle w:val="TDC1"/>
            <w:rPr>
              <w:rFonts w:ascii="Corbel" w:eastAsiaTheme="minorEastAsia" w:hAnsi="Corbel"/>
              <w:noProof/>
              <w:lang w:eastAsia="es-ES"/>
            </w:rPr>
          </w:pPr>
          <w:hyperlink w:anchor="_Toc8045565" w:history="1">
            <w:r w:rsidR="007340E5" w:rsidRPr="00A9494C">
              <w:rPr>
                <w:rStyle w:val="Hipervnculo"/>
                <w:rFonts w:ascii="Corbel" w:hAnsi="Corbel" w:cs="Arial"/>
                <w:noProof/>
              </w:rPr>
              <w:t>13.</w:t>
            </w:r>
            <w:r w:rsidR="007340E5" w:rsidRPr="00A9494C">
              <w:rPr>
                <w:rFonts w:ascii="Corbel" w:eastAsiaTheme="minorEastAsia" w:hAnsi="Corbel"/>
                <w:noProof/>
                <w:lang w:eastAsia="es-ES"/>
              </w:rPr>
              <w:tab/>
            </w:r>
            <w:r w:rsidR="007340E5" w:rsidRPr="00A9494C">
              <w:rPr>
                <w:rStyle w:val="Hipervnculo"/>
                <w:rFonts w:ascii="Corbel" w:hAnsi="Corbel" w:cs="Arial"/>
                <w:noProof/>
              </w:rPr>
              <w:t>DERECHOS DE PROPIEDAD INDUSTRIAL O INTELECTUAL</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_Toc8045565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8</w:t>
            </w:r>
            <w:r w:rsidR="007340E5" w:rsidRPr="00A9494C">
              <w:rPr>
                <w:rFonts w:ascii="Corbel" w:hAnsi="Corbel"/>
                <w:noProof/>
                <w:webHidden/>
              </w:rPr>
              <w:fldChar w:fldCharType="end"/>
            </w:r>
          </w:hyperlink>
        </w:p>
        <w:p w14:paraId="11219D2B" w14:textId="075B168B" w:rsidR="007340E5" w:rsidRPr="00A9494C" w:rsidRDefault="00994A36">
          <w:pPr>
            <w:pStyle w:val="TDC1"/>
            <w:rPr>
              <w:rFonts w:ascii="Corbel" w:eastAsiaTheme="minorEastAsia" w:hAnsi="Corbel"/>
              <w:noProof/>
              <w:lang w:eastAsia="es-ES"/>
            </w:rPr>
          </w:pPr>
          <w:hyperlink w:anchor="_Toc8045566" w:history="1">
            <w:r w:rsidR="007340E5" w:rsidRPr="00A9494C">
              <w:rPr>
                <w:rStyle w:val="Hipervnculo"/>
                <w:rFonts w:ascii="Corbel" w:hAnsi="Corbel" w:cs="Arial"/>
                <w:noProof/>
              </w:rPr>
              <w:t>14.</w:t>
            </w:r>
            <w:r w:rsidR="007340E5" w:rsidRPr="00A9494C">
              <w:rPr>
                <w:rFonts w:ascii="Corbel" w:eastAsiaTheme="minorEastAsia" w:hAnsi="Corbel"/>
                <w:noProof/>
                <w:lang w:eastAsia="es-ES"/>
              </w:rPr>
              <w:tab/>
            </w:r>
            <w:r w:rsidR="007340E5" w:rsidRPr="00A9494C">
              <w:rPr>
                <w:rStyle w:val="Hipervnculo"/>
                <w:rFonts w:ascii="Corbel" w:hAnsi="Corbel" w:cs="Arial"/>
                <w:noProof/>
              </w:rPr>
              <w:t>ÉTICA EMPRESARIAL</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_Toc8045566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8</w:t>
            </w:r>
            <w:r w:rsidR="007340E5" w:rsidRPr="00A9494C">
              <w:rPr>
                <w:rFonts w:ascii="Corbel" w:hAnsi="Corbel"/>
                <w:noProof/>
                <w:webHidden/>
              </w:rPr>
              <w:fldChar w:fldCharType="end"/>
            </w:r>
          </w:hyperlink>
        </w:p>
        <w:p w14:paraId="51972508" w14:textId="5E5AC814" w:rsidR="007340E5" w:rsidRPr="00A9494C" w:rsidRDefault="00994A36">
          <w:pPr>
            <w:pStyle w:val="TDC1"/>
            <w:rPr>
              <w:rFonts w:ascii="Corbel" w:eastAsiaTheme="minorEastAsia" w:hAnsi="Corbel"/>
              <w:noProof/>
              <w:lang w:eastAsia="es-ES"/>
            </w:rPr>
          </w:pPr>
          <w:hyperlink w:anchor="_Toc8045567" w:history="1">
            <w:r w:rsidR="007340E5" w:rsidRPr="00A9494C">
              <w:rPr>
                <w:rStyle w:val="Hipervnculo"/>
                <w:rFonts w:ascii="Corbel" w:hAnsi="Corbel" w:cs="Arial"/>
                <w:noProof/>
              </w:rPr>
              <w:t>15.</w:t>
            </w:r>
            <w:r w:rsidR="007340E5" w:rsidRPr="00A9494C">
              <w:rPr>
                <w:rFonts w:ascii="Corbel" w:eastAsiaTheme="minorEastAsia" w:hAnsi="Corbel"/>
                <w:noProof/>
                <w:lang w:eastAsia="es-ES"/>
              </w:rPr>
              <w:tab/>
            </w:r>
            <w:r w:rsidR="007340E5" w:rsidRPr="00A9494C">
              <w:rPr>
                <w:rStyle w:val="Hipervnculo"/>
                <w:rFonts w:ascii="Corbel" w:hAnsi="Corbel" w:cs="Arial"/>
                <w:noProof/>
              </w:rPr>
              <w:t>PROTECCIÓN DE DATOS. LOPD</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_Toc8045567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8</w:t>
            </w:r>
            <w:r w:rsidR="007340E5" w:rsidRPr="00A9494C">
              <w:rPr>
                <w:rFonts w:ascii="Corbel" w:hAnsi="Corbel"/>
                <w:noProof/>
                <w:webHidden/>
              </w:rPr>
              <w:fldChar w:fldCharType="end"/>
            </w:r>
          </w:hyperlink>
        </w:p>
        <w:p w14:paraId="2E747667" w14:textId="1F36A09E" w:rsidR="007340E5" w:rsidRPr="00A9494C" w:rsidRDefault="00994A36">
          <w:pPr>
            <w:pStyle w:val="TDC1"/>
            <w:rPr>
              <w:rFonts w:ascii="Corbel" w:eastAsiaTheme="minorEastAsia" w:hAnsi="Corbel"/>
              <w:noProof/>
              <w:lang w:eastAsia="es-ES"/>
            </w:rPr>
          </w:pPr>
          <w:hyperlink w:anchor="_Toc8045568" w:history="1">
            <w:r w:rsidR="007340E5" w:rsidRPr="00A9494C">
              <w:rPr>
                <w:rStyle w:val="Hipervnculo"/>
                <w:rFonts w:ascii="Corbel" w:hAnsi="Corbel" w:cs="Arial"/>
                <w:noProof/>
              </w:rPr>
              <w:t>16.</w:t>
            </w:r>
            <w:r w:rsidR="007340E5" w:rsidRPr="00A9494C">
              <w:rPr>
                <w:rFonts w:ascii="Corbel" w:eastAsiaTheme="minorEastAsia" w:hAnsi="Corbel"/>
                <w:noProof/>
                <w:lang w:eastAsia="es-ES"/>
              </w:rPr>
              <w:tab/>
            </w:r>
            <w:r w:rsidR="007340E5" w:rsidRPr="00A9494C">
              <w:rPr>
                <w:rStyle w:val="Hipervnculo"/>
                <w:rFonts w:ascii="Corbel" w:hAnsi="Corbel" w:cs="Arial"/>
                <w:noProof/>
              </w:rPr>
              <w:t>ACLARACIONES ADICIONALES</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_Toc8045568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9</w:t>
            </w:r>
            <w:r w:rsidR="007340E5" w:rsidRPr="00A9494C">
              <w:rPr>
                <w:rFonts w:ascii="Corbel" w:hAnsi="Corbel"/>
                <w:noProof/>
                <w:webHidden/>
              </w:rPr>
              <w:fldChar w:fldCharType="end"/>
            </w:r>
          </w:hyperlink>
        </w:p>
        <w:p w14:paraId="44EF26BC" w14:textId="168E81AF" w:rsidR="007340E5" w:rsidRPr="00A9494C" w:rsidRDefault="00994A36">
          <w:pPr>
            <w:pStyle w:val="TDC1"/>
            <w:rPr>
              <w:rFonts w:ascii="Corbel" w:eastAsiaTheme="minorEastAsia" w:hAnsi="Corbel"/>
              <w:noProof/>
              <w:lang w:eastAsia="es-ES"/>
            </w:rPr>
          </w:pPr>
          <w:hyperlink w:anchor="_Toc8045569" w:history="1">
            <w:r w:rsidR="007340E5" w:rsidRPr="00A9494C">
              <w:rPr>
                <w:rStyle w:val="Hipervnculo"/>
                <w:rFonts w:ascii="Corbel" w:hAnsi="Corbel" w:cs="Arial"/>
                <w:noProof/>
              </w:rPr>
              <w:t>17.</w:t>
            </w:r>
            <w:r w:rsidR="007340E5" w:rsidRPr="00A9494C">
              <w:rPr>
                <w:rFonts w:ascii="Corbel" w:eastAsiaTheme="minorEastAsia" w:hAnsi="Corbel"/>
                <w:noProof/>
                <w:lang w:eastAsia="es-ES"/>
              </w:rPr>
              <w:tab/>
            </w:r>
            <w:r w:rsidR="007340E5" w:rsidRPr="00A9494C">
              <w:rPr>
                <w:rStyle w:val="Hipervnculo"/>
                <w:rFonts w:ascii="Corbel" w:hAnsi="Corbel" w:cs="Arial"/>
                <w:noProof/>
              </w:rPr>
              <w:t>NOTA IMPORTANTE</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_Toc8045569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9</w:t>
            </w:r>
            <w:r w:rsidR="007340E5" w:rsidRPr="00A9494C">
              <w:rPr>
                <w:rFonts w:ascii="Corbel" w:hAnsi="Corbel"/>
                <w:noProof/>
                <w:webHidden/>
              </w:rPr>
              <w:fldChar w:fldCharType="end"/>
            </w:r>
          </w:hyperlink>
        </w:p>
        <w:p w14:paraId="25ADC18E" w14:textId="77777777" w:rsidR="007340E5" w:rsidRPr="00A9494C" w:rsidRDefault="007340E5">
          <w:pPr>
            <w:pStyle w:val="TDC1"/>
            <w:rPr>
              <w:rStyle w:val="Hipervnculo"/>
              <w:rFonts w:ascii="Corbel" w:hAnsi="Corbel"/>
              <w:noProof/>
            </w:rPr>
          </w:pPr>
        </w:p>
        <w:p w14:paraId="15E73476" w14:textId="6B139449" w:rsidR="007340E5" w:rsidRPr="00A9494C" w:rsidRDefault="00994A36">
          <w:pPr>
            <w:pStyle w:val="TDC1"/>
            <w:rPr>
              <w:rFonts w:ascii="Corbel" w:eastAsiaTheme="minorEastAsia" w:hAnsi="Corbel"/>
              <w:noProof/>
              <w:lang w:eastAsia="es-ES"/>
            </w:rPr>
          </w:pPr>
          <w:hyperlink w:anchor="_Toc8045570" w:history="1">
            <w:r w:rsidR="007340E5" w:rsidRPr="00A9494C">
              <w:rPr>
                <w:rStyle w:val="Hipervnculo"/>
                <w:rFonts w:ascii="Corbel" w:hAnsi="Corbel"/>
                <w:noProof/>
              </w:rPr>
              <w:t>ANEXO I.- RELACIÓN DE ACTIVOS</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_Toc8045570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10</w:t>
            </w:r>
            <w:r w:rsidR="007340E5" w:rsidRPr="00A9494C">
              <w:rPr>
                <w:rFonts w:ascii="Corbel" w:hAnsi="Corbel"/>
                <w:noProof/>
                <w:webHidden/>
              </w:rPr>
              <w:fldChar w:fldCharType="end"/>
            </w:r>
          </w:hyperlink>
        </w:p>
        <w:p w14:paraId="61D45E78" w14:textId="77777777" w:rsidR="007340E5" w:rsidRPr="00A9494C" w:rsidRDefault="007340E5">
          <w:pPr>
            <w:pStyle w:val="TDC1"/>
            <w:rPr>
              <w:rStyle w:val="Hipervnculo"/>
              <w:rFonts w:ascii="Corbel" w:hAnsi="Corbel"/>
              <w:noProof/>
            </w:rPr>
          </w:pPr>
        </w:p>
        <w:p w14:paraId="2B390600" w14:textId="72D8F20E" w:rsidR="007340E5" w:rsidRPr="00A9494C" w:rsidRDefault="00994A36">
          <w:pPr>
            <w:pStyle w:val="TDC1"/>
            <w:rPr>
              <w:rFonts w:ascii="Corbel" w:eastAsiaTheme="minorEastAsia" w:hAnsi="Corbel"/>
              <w:noProof/>
              <w:lang w:eastAsia="es-ES"/>
            </w:rPr>
          </w:pPr>
          <w:hyperlink w:anchor="_Toc8045571" w:history="1">
            <w:r w:rsidR="007340E5" w:rsidRPr="00A9494C">
              <w:rPr>
                <w:rStyle w:val="Hipervnculo"/>
                <w:rFonts w:ascii="Corbel" w:hAnsi="Corbel"/>
                <w:noProof/>
              </w:rPr>
              <w:t>ANEXO II.- CALENDARIO DE VISITAS Y CONTACTOS GERENTES</w:t>
            </w:r>
            <w:r w:rsidR="007340E5" w:rsidRPr="00A9494C">
              <w:rPr>
                <w:rFonts w:ascii="Corbel" w:hAnsi="Corbel"/>
                <w:noProof/>
                <w:webHidden/>
              </w:rPr>
              <w:tab/>
            </w:r>
            <w:r w:rsidR="007340E5" w:rsidRPr="00A9494C">
              <w:rPr>
                <w:rFonts w:ascii="Corbel" w:hAnsi="Corbel"/>
                <w:noProof/>
                <w:webHidden/>
              </w:rPr>
              <w:fldChar w:fldCharType="begin"/>
            </w:r>
            <w:r w:rsidR="007340E5" w:rsidRPr="00A9494C">
              <w:rPr>
                <w:rFonts w:ascii="Corbel" w:hAnsi="Corbel"/>
                <w:noProof/>
                <w:webHidden/>
              </w:rPr>
              <w:instrText xml:space="preserve"> PAGEREF _Toc8045571 \h </w:instrText>
            </w:r>
            <w:r w:rsidR="007340E5" w:rsidRPr="00A9494C">
              <w:rPr>
                <w:rFonts w:ascii="Corbel" w:hAnsi="Corbel"/>
                <w:noProof/>
                <w:webHidden/>
              </w:rPr>
            </w:r>
            <w:r w:rsidR="007340E5" w:rsidRPr="00A9494C">
              <w:rPr>
                <w:rFonts w:ascii="Corbel" w:hAnsi="Corbel"/>
                <w:noProof/>
                <w:webHidden/>
              </w:rPr>
              <w:fldChar w:fldCharType="separate"/>
            </w:r>
            <w:r>
              <w:rPr>
                <w:rFonts w:ascii="Corbel" w:hAnsi="Corbel"/>
                <w:noProof/>
                <w:webHidden/>
              </w:rPr>
              <w:t>11</w:t>
            </w:r>
            <w:r w:rsidR="007340E5" w:rsidRPr="00A9494C">
              <w:rPr>
                <w:rFonts w:ascii="Corbel" w:hAnsi="Corbel"/>
                <w:noProof/>
                <w:webHidden/>
              </w:rPr>
              <w:fldChar w:fldCharType="end"/>
            </w:r>
          </w:hyperlink>
        </w:p>
        <w:p w14:paraId="45A7F0C3" w14:textId="77777777" w:rsidR="000D4AF9" w:rsidRPr="005249E8" w:rsidRDefault="000D4AF9">
          <w:pPr>
            <w:rPr>
              <w:sz w:val="21"/>
              <w:szCs w:val="21"/>
            </w:rPr>
          </w:pPr>
          <w:r w:rsidRPr="005249E8">
            <w:rPr>
              <w:b/>
              <w:bCs/>
              <w:sz w:val="21"/>
              <w:szCs w:val="21"/>
            </w:rPr>
            <w:fldChar w:fldCharType="end"/>
          </w:r>
        </w:p>
      </w:sdtContent>
    </w:sdt>
    <w:p w14:paraId="56CC3C9C" w14:textId="77777777" w:rsidR="000D4AF9" w:rsidRPr="005249E8" w:rsidRDefault="000D4AF9" w:rsidP="009F6DCD">
      <w:pPr>
        <w:autoSpaceDE w:val="0"/>
        <w:autoSpaceDN w:val="0"/>
        <w:adjustRightInd w:val="0"/>
        <w:spacing w:after="0" w:line="240" w:lineRule="auto"/>
        <w:jc w:val="both"/>
        <w:rPr>
          <w:rFonts w:ascii="Arial" w:hAnsi="Arial" w:cs="Arial"/>
          <w:b/>
          <w:bCs/>
          <w:color w:val="000000"/>
          <w:sz w:val="21"/>
          <w:szCs w:val="21"/>
          <w:u w:val="single"/>
        </w:rPr>
      </w:pPr>
    </w:p>
    <w:p w14:paraId="743E095B" w14:textId="77777777" w:rsidR="009F6DCD" w:rsidRPr="005249E8" w:rsidRDefault="009F6DCD">
      <w:pPr>
        <w:rPr>
          <w:rFonts w:ascii="Arial" w:hAnsi="Arial" w:cs="Arial"/>
          <w:b/>
          <w:bCs/>
          <w:color w:val="000000"/>
          <w:sz w:val="21"/>
          <w:szCs w:val="21"/>
        </w:rPr>
      </w:pPr>
      <w:r w:rsidRPr="005249E8">
        <w:rPr>
          <w:rFonts w:ascii="Arial" w:hAnsi="Arial" w:cs="Arial"/>
          <w:b/>
          <w:bCs/>
          <w:color w:val="000000"/>
          <w:sz w:val="21"/>
          <w:szCs w:val="21"/>
        </w:rPr>
        <w:br w:type="page"/>
      </w:r>
    </w:p>
    <w:p w14:paraId="0AF9DC5A" w14:textId="77777777" w:rsidR="00C6364A" w:rsidRPr="00A9494C" w:rsidRDefault="00AC1F9B" w:rsidP="000D4AF9">
      <w:pPr>
        <w:pStyle w:val="Ttulo1"/>
        <w:spacing w:before="0" w:after="0"/>
        <w:rPr>
          <w:rFonts w:ascii="Corbel" w:hAnsi="Corbel"/>
          <w:color w:val="27224F"/>
          <w:sz w:val="21"/>
          <w:szCs w:val="21"/>
          <w:u w:val="single"/>
        </w:rPr>
      </w:pPr>
      <w:bookmarkStart w:id="0" w:name="_Toc8045550"/>
      <w:r w:rsidRPr="00A9494C">
        <w:rPr>
          <w:rFonts w:ascii="Corbel" w:hAnsi="Corbel"/>
          <w:color w:val="27224F"/>
          <w:sz w:val="21"/>
          <w:szCs w:val="21"/>
          <w:u w:val="single"/>
        </w:rPr>
        <w:lastRenderedPageBreak/>
        <w:t>GENERALIDADES</w:t>
      </w:r>
      <w:bookmarkEnd w:id="0"/>
    </w:p>
    <w:p w14:paraId="2E871893" w14:textId="77777777" w:rsidR="00C6364A" w:rsidRPr="00A9494C" w:rsidRDefault="00C6364A" w:rsidP="00DE11E9">
      <w:pPr>
        <w:pStyle w:val="Prrafodelista"/>
        <w:autoSpaceDE w:val="0"/>
        <w:autoSpaceDN w:val="0"/>
        <w:adjustRightInd w:val="0"/>
        <w:spacing w:after="0" w:line="240" w:lineRule="auto"/>
        <w:ind w:left="435"/>
        <w:jc w:val="both"/>
        <w:rPr>
          <w:rFonts w:ascii="Corbel" w:hAnsi="Corbel" w:cs="Arial"/>
          <w:b/>
          <w:bCs/>
          <w:color w:val="000000"/>
          <w:sz w:val="21"/>
          <w:szCs w:val="21"/>
        </w:rPr>
      </w:pPr>
    </w:p>
    <w:p w14:paraId="3F484CFA" w14:textId="2897BFEB" w:rsidR="007C176A" w:rsidRPr="00A9494C" w:rsidRDefault="007C176A" w:rsidP="007C176A">
      <w:pPr>
        <w:jc w:val="both"/>
        <w:rPr>
          <w:rFonts w:ascii="Corbel" w:hAnsi="Corbel" w:cs="Arial"/>
          <w:sz w:val="21"/>
          <w:szCs w:val="21"/>
        </w:rPr>
      </w:pPr>
      <w:r w:rsidRPr="00A9494C">
        <w:rPr>
          <w:rFonts w:ascii="Corbel" w:hAnsi="Corbel" w:cs="Arial"/>
          <w:sz w:val="21"/>
          <w:szCs w:val="21"/>
        </w:rPr>
        <w:t>SILICIUS REAL ESTATE</w:t>
      </w:r>
      <w:r w:rsidR="003922C7">
        <w:rPr>
          <w:rFonts w:ascii="Corbel" w:hAnsi="Corbel" w:cs="Arial"/>
          <w:sz w:val="21"/>
          <w:szCs w:val="21"/>
        </w:rPr>
        <w:t xml:space="preserve"> SOCIMI</w:t>
      </w:r>
      <w:r w:rsidRPr="00A9494C">
        <w:rPr>
          <w:rFonts w:ascii="Corbel" w:hAnsi="Corbel" w:cs="Arial"/>
          <w:sz w:val="21"/>
          <w:szCs w:val="21"/>
        </w:rPr>
        <w:t>, S.</w:t>
      </w:r>
      <w:r w:rsidR="003922C7">
        <w:rPr>
          <w:rFonts w:ascii="Corbel" w:hAnsi="Corbel" w:cs="Arial"/>
          <w:sz w:val="21"/>
          <w:szCs w:val="21"/>
        </w:rPr>
        <w:t>A</w:t>
      </w:r>
      <w:r w:rsidRPr="00A9494C">
        <w:rPr>
          <w:rFonts w:ascii="Corbel" w:hAnsi="Corbel" w:cs="Arial"/>
          <w:sz w:val="21"/>
          <w:szCs w:val="21"/>
        </w:rPr>
        <w:t>., es una Socimi del grupo MAZABI especializada en la compra y gestión de inmuebles en rentabilidad.</w:t>
      </w:r>
    </w:p>
    <w:p w14:paraId="07B1E371" w14:textId="70B216AD" w:rsidR="003922C7" w:rsidRPr="003922C7" w:rsidRDefault="007C176A" w:rsidP="003922C7">
      <w:pPr>
        <w:jc w:val="both"/>
        <w:rPr>
          <w:rFonts w:ascii="Corbel" w:hAnsi="Corbel" w:cs="Arial"/>
          <w:sz w:val="21"/>
          <w:szCs w:val="21"/>
        </w:rPr>
      </w:pPr>
      <w:r w:rsidRPr="00A9494C">
        <w:rPr>
          <w:rFonts w:ascii="Corbel" w:hAnsi="Corbel" w:cs="Arial"/>
          <w:sz w:val="21"/>
          <w:szCs w:val="21"/>
        </w:rPr>
        <w:t>La Compañía es una sociedad limitada constituida como una SOCIMI. La principal actividad de la Compañía es la adquisición, gestión activa, operación y rotación selectiva de activos inmobiliarios comerciales de calidad en el segmento de inversión</w:t>
      </w:r>
      <w:r w:rsidR="003922C7">
        <w:rPr>
          <w:rFonts w:ascii="Corbel" w:hAnsi="Corbel" w:cs="Arial"/>
          <w:sz w:val="21"/>
          <w:szCs w:val="21"/>
        </w:rPr>
        <w:t>.</w:t>
      </w:r>
      <w:r w:rsidR="003922C7" w:rsidRPr="003922C7">
        <w:t xml:space="preserve"> </w:t>
      </w:r>
      <w:r w:rsidR="003922C7" w:rsidRPr="003922C7">
        <w:rPr>
          <w:rFonts w:ascii="Corbel" w:hAnsi="Corbel" w:cs="Arial"/>
          <w:sz w:val="21"/>
          <w:szCs w:val="21"/>
        </w:rPr>
        <w:t>Dentro de España,</w:t>
      </w:r>
      <w:r w:rsidRPr="00A9494C">
        <w:rPr>
          <w:rFonts w:ascii="Corbel" w:hAnsi="Corbel" w:cs="Arial"/>
          <w:sz w:val="21"/>
          <w:szCs w:val="21"/>
        </w:rPr>
        <w:t xml:space="preserve"> </w:t>
      </w:r>
      <w:bookmarkStart w:id="1" w:name="_Toc8045551"/>
      <w:r w:rsidR="003922C7" w:rsidRPr="003922C7">
        <w:rPr>
          <w:rFonts w:ascii="Corbel" w:hAnsi="Corbel" w:cs="Arial"/>
          <w:sz w:val="21"/>
          <w:szCs w:val="21"/>
        </w:rPr>
        <w:t>SILICIUS tiene activos en Bilbao, Cádiz, Cantabria, Castellón, Madrid, Málaga, Mallorca, Menorca, Murcia, Navarra, San Sebastián, Tarragona, Tenerife, Valencia, Vigo, Vitoria y Zamora. Además, a nivel global cuenta con activos en Ámsterdam, Londres y Luxemburgo. Asimismo, ha alcanzado un porcentaje de ocupación por encima del 92%, con 300 nuevos inquilinos.</w:t>
      </w:r>
    </w:p>
    <w:p w14:paraId="3040EEAB" w14:textId="77777777" w:rsidR="003922C7" w:rsidRDefault="003922C7" w:rsidP="003922C7">
      <w:pPr>
        <w:jc w:val="both"/>
        <w:rPr>
          <w:rFonts w:ascii="Corbel" w:hAnsi="Corbel" w:cs="Arial"/>
          <w:sz w:val="21"/>
          <w:szCs w:val="21"/>
        </w:rPr>
      </w:pPr>
      <w:r w:rsidRPr="003922C7">
        <w:rPr>
          <w:rFonts w:ascii="Corbel" w:hAnsi="Corbel" w:cs="Arial"/>
          <w:sz w:val="21"/>
          <w:szCs w:val="21"/>
        </w:rPr>
        <w:t>La estrategia de gestión y comercialización activa de SILICIUS está orientada a la obtención de contratos de arrendamiento a largo plazo con inquilinos solventes a fin de garantizar altos niveles de ocupación, generando un flujo de caja estable y sostenido. En este sentido, la compañía cuenta con un equipo gestor con una amplia experiencia en el sector inmobiliario español, centrado en la identificación de oportunidades de inversión adaptadas a la estrategia de inversión de SILICIUS.</w:t>
      </w:r>
    </w:p>
    <w:p w14:paraId="1322FE6C" w14:textId="4B896D26" w:rsidR="003922C7" w:rsidRDefault="003922C7" w:rsidP="003922C7">
      <w:pPr>
        <w:jc w:val="both"/>
        <w:rPr>
          <w:rFonts w:ascii="Corbel" w:hAnsi="Corbel" w:cs="Arial"/>
          <w:sz w:val="21"/>
          <w:szCs w:val="21"/>
        </w:rPr>
      </w:pPr>
      <w:r>
        <w:rPr>
          <w:rFonts w:ascii="Corbel" w:hAnsi="Corbel" w:cs="Arial"/>
          <w:sz w:val="21"/>
          <w:szCs w:val="21"/>
        </w:rPr>
        <w:t xml:space="preserve">SILICIUS cotiza en el segmento de negociación BME </w:t>
      </w:r>
      <w:proofErr w:type="spellStart"/>
      <w:r>
        <w:rPr>
          <w:rFonts w:ascii="Corbel" w:hAnsi="Corbel" w:cs="Arial"/>
          <w:sz w:val="21"/>
          <w:szCs w:val="21"/>
        </w:rPr>
        <w:t>Growth</w:t>
      </w:r>
      <w:proofErr w:type="spellEnd"/>
      <w:r>
        <w:rPr>
          <w:rFonts w:ascii="Corbel" w:hAnsi="Corbel" w:cs="Arial"/>
          <w:sz w:val="21"/>
          <w:szCs w:val="21"/>
        </w:rPr>
        <w:t xml:space="preserve"> de BME MTF </w:t>
      </w:r>
      <w:proofErr w:type="spellStart"/>
      <w:r>
        <w:rPr>
          <w:rFonts w:ascii="Corbel" w:hAnsi="Corbel" w:cs="Arial"/>
          <w:sz w:val="21"/>
          <w:szCs w:val="21"/>
        </w:rPr>
        <w:t>Equity</w:t>
      </w:r>
      <w:proofErr w:type="spellEnd"/>
      <w:r>
        <w:rPr>
          <w:rFonts w:ascii="Corbel" w:hAnsi="Corbel" w:cs="Arial"/>
          <w:sz w:val="21"/>
          <w:szCs w:val="21"/>
        </w:rPr>
        <w:t xml:space="preserve"> desde el pasado 23 de septiembre de 2021.</w:t>
      </w:r>
    </w:p>
    <w:p w14:paraId="76C81EB9" w14:textId="004D9E48" w:rsidR="00B30142" w:rsidRPr="00A9494C" w:rsidRDefault="00B8450C" w:rsidP="003922C7">
      <w:pPr>
        <w:jc w:val="both"/>
        <w:rPr>
          <w:rFonts w:ascii="Corbel" w:eastAsia="Calibri" w:hAnsi="Corbel" w:cs="GothamPro-Bold"/>
          <w:b/>
          <w:bCs/>
          <w:color w:val="27224F"/>
          <w:sz w:val="28"/>
          <w:szCs w:val="28"/>
          <w:u w:val="single"/>
        </w:rPr>
      </w:pPr>
      <w:r w:rsidRPr="00A9494C">
        <w:rPr>
          <w:rFonts w:ascii="Corbel" w:hAnsi="Corbel" w:cs="Arial"/>
          <w:sz w:val="21"/>
          <w:szCs w:val="21"/>
        </w:rPr>
        <w:t xml:space="preserve">En el marco de su actividad de negocio, </w:t>
      </w:r>
      <w:r w:rsidR="007C176A" w:rsidRPr="00A9494C">
        <w:rPr>
          <w:rFonts w:ascii="Corbel" w:hAnsi="Corbel" w:cs="Arial"/>
          <w:sz w:val="21"/>
          <w:szCs w:val="21"/>
        </w:rPr>
        <w:t>Silicius</w:t>
      </w:r>
      <w:r w:rsidRPr="00A9494C">
        <w:rPr>
          <w:rFonts w:ascii="Corbel" w:hAnsi="Corbel" w:cs="Arial"/>
          <w:sz w:val="21"/>
          <w:szCs w:val="21"/>
        </w:rPr>
        <w:t xml:space="preserve"> </w:t>
      </w:r>
      <w:r w:rsidRPr="00E32959">
        <w:rPr>
          <w:rFonts w:ascii="Corbel" w:hAnsi="Corbel" w:cs="Arial"/>
          <w:sz w:val="21"/>
          <w:szCs w:val="21"/>
        </w:rPr>
        <w:t xml:space="preserve">precisa contratar la prestación de los </w:t>
      </w:r>
      <w:r w:rsidRPr="00E32959">
        <w:rPr>
          <w:rFonts w:ascii="Corbel" w:hAnsi="Corbel" w:cs="Arial"/>
          <w:b/>
          <w:sz w:val="21"/>
          <w:szCs w:val="21"/>
        </w:rPr>
        <w:t xml:space="preserve">servicios de </w:t>
      </w:r>
      <w:r w:rsidR="00BA35E7" w:rsidRPr="00E32959">
        <w:rPr>
          <w:rFonts w:ascii="Corbel" w:hAnsi="Corbel" w:cs="Arial"/>
          <w:b/>
          <w:sz w:val="21"/>
          <w:szCs w:val="21"/>
        </w:rPr>
        <w:t xml:space="preserve">JARDINERIA </w:t>
      </w:r>
      <w:r w:rsidR="005A4BF1" w:rsidRPr="00E32959">
        <w:rPr>
          <w:rFonts w:ascii="Corbel" w:hAnsi="Corbel" w:cs="Arial"/>
          <w:b/>
          <w:sz w:val="21"/>
          <w:szCs w:val="21"/>
        </w:rPr>
        <w:t xml:space="preserve">DEL </w:t>
      </w:r>
      <w:r w:rsidR="00BA35E7" w:rsidRPr="00E32959">
        <w:rPr>
          <w:rFonts w:ascii="Corbel" w:hAnsi="Corbel" w:cs="Arial"/>
          <w:b/>
          <w:sz w:val="21"/>
          <w:szCs w:val="21"/>
        </w:rPr>
        <w:t xml:space="preserve">EDIFICIO SQUARE </w:t>
      </w:r>
      <w:proofErr w:type="gramStart"/>
      <w:r w:rsidR="00BA35E7" w:rsidRPr="00E32959">
        <w:rPr>
          <w:rFonts w:ascii="Corbel" w:hAnsi="Corbel" w:cs="Arial"/>
          <w:b/>
          <w:sz w:val="21"/>
          <w:szCs w:val="21"/>
        </w:rPr>
        <w:t xml:space="preserve">GARDEN </w:t>
      </w:r>
      <w:r w:rsidR="00B30142" w:rsidRPr="00E32959">
        <w:rPr>
          <w:rFonts w:ascii="Corbel" w:hAnsi="Corbel" w:cs="Arial"/>
          <w:b/>
          <w:sz w:val="21"/>
          <w:szCs w:val="21"/>
        </w:rPr>
        <w:t xml:space="preserve"> </w:t>
      </w:r>
      <w:r w:rsidR="00B30142" w:rsidRPr="00E32959">
        <w:rPr>
          <w:rFonts w:ascii="Corbel" w:hAnsi="Corbel" w:cs="Arial"/>
          <w:sz w:val="21"/>
          <w:szCs w:val="21"/>
        </w:rPr>
        <w:t>(</w:t>
      </w:r>
      <w:proofErr w:type="gramEnd"/>
      <w:r w:rsidR="00B30142" w:rsidRPr="00E32959">
        <w:rPr>
          <w:rFonts w:ascii="Corbel" w:hAnsi="Corbel" w:cs="Arial"/>
          <w:sz w:val="21"/>
          <w:szCs w:val="21"/>
        </w:rPr>
        <w:t xml:space="preserve">v. Anexo I.- </w:t>
      </w:r>
      <w:r w:rsidR="00E32959" w:rsidRPr="00E32959">
        <w:rPr>
          <w:rFonts w:ascii="Corbel" w:hAnsi="Corbel" w:cs="Arial"/>
          <w:sz w:val="21"/>
          <w:szCs w:val="21"/>
        </w:rPr>
        <w:t>A</w:t>
      </w:r>
      <w:r w:rsidR="00B30142" w:rsidRPr="00E32959">
        <w:rPr>
          <w:rFonts w:ascii="Corbel" w:hAnsi="Corbel" w:cs="Arial"/>
          <w:sz w:val="21"/>
          <w:szCs w:val="21"/>
        </w:rPr>
        <w:t>ctivo)</w:t>
      </w:r>
    </w:p>
    <w:p w14:paraId="764FA0E8" w14:textId="77777777" w:rsidR="00B8450C" w:rsidRPr="00B4734D" w:rsidRDefault="00B8450C" w:rsidP="00B8450C">
      <w:pPr>
        <w:jc w:val="both"/>
        <w:rPr>
          <w:rFonts w:ascii="Arial" w:hAnsi="Arial" w:cs="Arial"/>
          <w:b/>
          <w:sz w:val="21"/>
          <w:szCs w:val="21"/>
        </w:rPr>
      </w:pPr>
    </w:p>
    <w:p w14:paraId="67DCCE4D" w14:textId="77777777" w:rsidR="001625BC" w:rsidRPr="00A9494C" w:rsidRDefault="00733018" w:rsidP="000D4AF9">
      <w:pPr>
        <w:pStyle w:val="Ttulo1"/>
        <w:spacing w:before="0" w:after="0"/>
        <w:rPr>
          <w:rFonts w:ascii="Corbel" w:hAnsi="Corbel"/>
          <w:sz w:val="21"/>
          <w:szCs w:val="21"/>
        </w:rPr>
      </w:pPr>
      <w:r w:rsidRPr="00A9494C">
        <w:rPr>
          <w:rFonts w:ascii="Corbel" w:hAnsi="Corbel"/>
          <w:color w:val="27224F"/>
          <w:sz w:val="21"/>
          <w:szCs w:val="21"/>
          <w:u w:val="single"/>
        </w:rPr>
        <w:t>OBJETO DEL PLIEGO DE CONDICIONES</w:t>
      </w:r>
      <w:bookmarkEnd w:id="1"/>
    </w:p>
    <w:p w14:paraId="1CE36114" w14:textId="77777777" w:rsidR="005B77CA" w:rsidRPr="00A9494C" w:rsidRDefault="005B77CA" w:rsidP="00DE11E9">
      <w:pPr>
        <w:pStyle w:val="Prrafodelista"/>
        <w:autoSpaceDE w:val="0"/>
        <w:autoSpaceDN w:val="0"/>
        <w:adjustRightInd w:val="0"/>
        <w:spacing w:after="0" w:line="240" w:lineRule="auto"/>
        <w:jc w:val="both"/>
        <w:rPr>
          <w:rFonts w:ascii="Corbel" w:hAnsi="Corbel" w:cs="Arial"/>
          <w:b/>
          <w:bCs/>
          <w:color w:val="000000"/>
          <w:sz w:val="21"/>
          <w:szCs w:val="21"/>
        </w:rPr>
      </w:pPr>
    </w:p>
    <w:p w14:paraId="5A0FEE77" w14:textId="2C9BCAAF" w:rsidR="009710B4" w:rsidRPr="00A9494C" w:rsidRDefault="009F6DCD" w:rsidP="009710B4">
      <w:pPr>
        <w:jc w:val="both"/>
        <w:rPr>
          <w:rFonts w:ascii="Corbel" w:hAnsi="Corbel" w:cs="Arial"/>
          <w:sz w:val="21"/>
          <w:szCs w:val="21"/>
        </w:rPr>
      </w:pPr>
      <w:r w:rsidRPr="00A9494C">
        <w:rPr>
          <w:rFonts w:ascii="Corbel" w:hAnsi="Corbel" w:cs="Arial"/>
          <w:sz w:val="21"/>
          <w:szCs w:val="21"/>
        </w:rPr>
        <w:t xml:space="preserve">El presente Pliego de condiciones administrativas (en adelante, el “Pliego”), tiene por objeto regular el procedimiento (en adelante, el “Concurso”) de presentación de ofertas, selección, negociación y, en su caso, contratación </w:t>
      </w:r>
      <w:r w:rsidR="00890FF8" w:rsidRPr="00A9494C">
        <w:rPr>
          <w:rFonts w:ascii="Corbel" w:hAnsi="Corbel" w:cs="Arial"/>
          <w:b/>
          <w:sz w:val="21"/>
          <w:szCs w:val="21"/>
        </w:rPr>
        <w:t xml:space="preserve">DE LA PRESTACIÓN DE LOS SERVICIOS </w:t>
      </w:r>
      <w:r w:rsidR="005A4BF1">
        <w:rPr>
          <w:rFonts w:ascii="Corbel" w:hAnsi="Corbel" w:cs="Arial"/>
          <w:b/>
          <w:sz w:val="21"/>
          <w:szCs w:val="21"/>
        </w:rPr>
        <w:t xml:space="preserve">DEL EDIFICIO SQUARE </w:t>
      </w:r>
      <w:proofErr w:type="gramStart"/>
      <w:r w:rsidR="005A4BF1">
        <w:rPr>
          <w:rFonts w:ascii="Corbel" w:hAnsi="Corbel" w:cs="Arial"/>
          <w:b/>
          <w:sz w:val="21"/>
          <w:szCs w:val="21"/>
        </w:rPr>
        <w:t xml:space="preserve">GARDEN </w:t>
      </w:r>
      <w:r w:rsidR="005A4BF1" w:rsidRPr="00A9494C">
        <w:rPr>
          <w:rFonts w:ascii="Corbel" w:hAnsi="Corbel" w:cs="Arial"/>
          <w:b/>
          <w:sz w:val="21"/>
          <w:szCs w:val="21"/>
        </w:rPr>
        <w:t xml:space="preserve"> </w:t>
      </w:r>
      <w:r w:rsidR="00B30142" w:rsidRPr="00A9494C">
        <w:rPr>
          <w:rFonts w:ascii="Corbel" w:hAnsi="Corbel" w:cs="Arial"/>
          <w:b/>
          <w:sz w:val="21"/>
          <w:szCs w:val="21"/>
        </w:rPr>
        <w:t>,</w:t>
      </w:r>
      <w:proofErr w:type="gramEnd"/>
      <w:r w:rsidR="00B30142" w:rsidRPr="00A9494C">
        <w:rPr>
          <w:rFonts w:ascii="Corbel" w:hAnsi="Corbel" w:cs="Arial"/>
          <w:b/>
          <w:sz w:val="21"/>
          <w:szCs w:val="21"/>
        </w:rPr>
        <w:t xml:space="preserve"> </w:t>
      </w:r>
      <w:r w:rsidRPr="00A9494C">
        <w:rPr>
          <w:rFonts w:ascii="Corbel" w:hAnsi="Corbel" w:cs="Arial"/>
          <w:sz w:val="21"/>
          <w:szCs w:val="21"/>
        </w:rPr>
        <w:t xml:space="preserve">propiedad de </w:t>
      </w:r>
      <w:r w:rsidR="007C176A" w:rsidRPr="00A9494C">
        <w:rPr>
          <w:rFonts w:ascii="Corbel" w:hAnsi="Corbel" w:cs="Arial"/>
          <w:sz w:val="21"/>
          <w:szCs w:val="21"/>
        </w:rPr>
        <w:t>SILICIUS REAL ESTATE, S.L.</w:t>
      </w:r>
      <w:r w:rsidR="00165F05" w:rsidRPr="00A9494C">
        <w:rPr>
          <w:rFonts w:ascii="Corbel" w:hAnsi="Corbel" w:cs="Arial"/>
          <w:sz w:val="21"/>
          <w:szCs w:val="21"/>
        </w:rPr>
        <w:t xml:space="preserve"> (</w:t>
      </w:r>
      <w:r w:rsidR="009710B4" w:rsidRPr="00A9494C">
        <w:rPr>
          <w:rFonts w:ascii="Corbel" w:hAnsi="Corbel" w:cs="Arial"/>
          <w:sz w:val="21"/>
          <w:szCs w:val="21"/>
        </w:rPr>
        <w:t>adelante, “LA PROPIEDAD”)</w:t>
      </w:r>
      <w:r w:rsidR="00B30142" w:rsidRPr="00A9494C">
        <w:rPr>
          <w:rFonts w:ascii="Corbel" w:hAnsi="Corbel" w:cs="Arial"/>
          <w:sz w:val="21"/>
          <w:szCs w:val="21"/>
        </w:rPr>
        <w:t>.</w:t>
      </w:r>
    </w:p>
    <w:p w14:paraId="303C3FE5" w14:textId="77777777" w:rsidR="00583248" w:rsidRPr="00A9494C" w:rsidRDefault="00085EE3" w:rsidP="000D4AF9">
      <w:pPr>
        <w:pStyle w:val="Ttulo1"/>
        <w:spacing w:before="0" w:after="0"/>
        <w:rPr>
          <w:rFonts w:ascii="Corbel" w:hAnsi="Corbel"/>
          <w:color w:val="27224F"/>
          <w:sz w:val="21"/>
          <w:szCs w:val="21"/>
          <w:u w:val="single"/>
        </w:rPr>
      </w:pPr>
      <w:bookmarkStart w:id="2" w:name="_Toc8045552"/>
      <w:r w:rsidRPr="00A9494C">
        <w:rPr>
          <w:rFonts w:ascii="Corbel" w:hAnsi="Corbel"/>
          <w:color w:val="27224F"/>
          <w:sz w:val="21"/>
          <w:szCs w:val="21"/>
          <w:u w:val="single"/>
        </w:rPr>
        <w:t>CONDICIONES DEL CONCURSO</w:t>
      </w:r>
      <w:bookmarkEnd w:id="2"/>
    </w:p>
    <w:p w14:paraId="126C06EA" w14:textId="77777777" w:rsidR="00583248" w:rsidRPr="00A9494C" w:rsidRDefault="00583248" w:rsidP="00DE11E9">
      <w:pPr>
        <w:pStyle w:val="Prrafodelista"/>
        <w:spacing w:after="0" w:line="240" w:lineRule="auto"/>
        <w:ind w:left="435"/>
        <w:jc w:val="both"/>
        <w:rPr>
          <w:rFonts w:ascii="Corbel" w:hAnsi="Corbel" w:cs="Arial"/>
          <w:sz w:val="21"/>
          <w:szCs w:val="21"/>
        </w:rPr>
      </w:pPr>
    </w:p>
    <w:p w14:paraId="555206DD" w14:textId="77777777" w:rsidR="00E767F4" w:rsidRPr="00A9494C" w:rsidRDefault="00E767F4" w:rsidP="005C7BFA">
      <w:pPr>
        <w:pStyle w:val="Prrafodelista"/>
        <w:numPr>
          <w:ilvl w:val="0"/>
          <w:numId w:val="2"/>
        </w:num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 xml:space="preserve">La presentación de ofertas en el marco del presente concurso no tendrá carácter remunerado, por lo que los licitantes no percibirán remuneración o compensación alguna por su participación en el mismo. </w:t>
      </w:r>
    </w:p>
    <w:p w14:paraId="46DE2D8B" w14:textId="77777777" w:rsidR="005C7BFA" w:rsidRPr="00A9494C" w:rsidRDefault="00E767F4" w:rsidP="000608B5">
      <w:pPr>
        <w:pStyle w:val="Prrafodelista"/>
        <w:numPr>
          <w:ilvl w:val="0"/>
          <w:numId w:val="2"/>
        </w:numPr>
        <w:autoSpaceDE w:val="0"/>
        <w:autoSpaceDN w:val="0"/>
        <w:adjustRightInd w:val="0"/>
        <w:spacing w:after="0"/>
        <w:jc w:val="both"/>
        <w:rPr>
          <w:rFonts w:ascii="Corbel" w:hAnsi="Corbel" w:cs="Arial"/>
          <w:color w:val="000000"/>
          <w:sz w:val="21"/>
          <w:szCs w:val="21"/>
        </w:rPr>
      </w:pPr>
      <w:r w:rsidRPr="00A9494C">
        <w:rPr>
          <w:rFonts w:ascii="Corbel" w:hAnsi="Corbel" w:cs="Arial"/>
          <w:color w:val="000000"/>
          <w:sz w:val="21"/>
          <w:szCs w:val="21"/>
        </w:rPr>
        <w:t>Aceptación por los licitantes de los términos y condiciones especificados en el presente Pliego</w:t>
      </w:r>
      <w:r w:rsidR="00AC1F9B" w:rsidRPr="00A9494C">
        <w:rPr>
          <w:rFonts w:ascii="Corbel" w:hAnsi="Corbel" w:cs="Arial"/>
          <w:color w:val="000000"/>
          <w:sz w:val="21"/>
          <w:szCs w:val="21"/>
        </w:rPr>
        <w:t xml:space="preserve"> conforme a lo aquí dispuesto</w:t>
      </w:r>
      <w:r w:rsidRPr="00A9494C">
        <w:rPr>
          <w:rFonts w:ascii="Corbel" w:hAnsi="Corbel" w:cs="Arial"/>
          <w:color w:val="000000"/>
          <w:sz w:val="21"/>
          <w:szCs w:val="21"/>
        </w:rPr>
        <w:t>.</w:t>
      </w:r>
    </w:p>
    <w:p w14:paraId="5485FE7E" w14:textId="77777777" w:rsidR="005C7BFA" w:rsidRPr="00A9494C" w:rsidRDefault="00E767F4" w:rsidP="000608B5">
      <w:pPr>
        <w:pStyle w:val="Prrafodelista"/>
        <w:numPr>
          <w:ilvl w:val="0"/>
          <w:numId w:val="2"/>
        </w:num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 xml:space="preserve">La información contenida en el Pliego y sus anexos es propiedad de </w:t>
      </w:r>
      <w:r w:rsidR="000D4AF9" w:rsidRPr="00A9494C">
        <w:rPr>
          <w:rFonts w:ascii="Corbel" w:hAnsi="Corbel" w:cs="Arial"/>
          <w:color w:val="000000"/>
          <w:sz w:val="21"/>
          <w:szCs w:val="21"/>
        </w:rPr>
        <w:t>LA PROPIEDAD</w:t>
      </w:r>
      <w:r w:rsidRPr="00A9494C">
        <w:rPr>
          <w:rFonts w:ascii="Corbel" w:hAnsi="Corbel" w:cs="Arial"/>
          <w:color w:val="000000"/>
          <w:sz w:val="21"/>
          <w:szCs w:val="21"/>
        </w:rPr>
        <w:t>. Los licitantes solamente podrán utilizarla para preparar sus ofertas.</w:t>
      </w:r>
    </w:p>
    <w:p w14:paraId="33810F2D" w14:textId="77777777" w:rsidR="00E767F4" w:rsidRPr="00A9494C" w:rsidRDefault="000D4AF9" w:rsidP="005C7BFA">
      <w:pPr>
        <w:pStyle w:val="Prrafodelista"/>
        <w:numPr>
          <w:ilvl w:val="0"/>
          <w:numId w:val="2"/>
        </w:num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LA PROPIEDAD</w:t>
      </w:r>
      <w:r w:rsidR="00E767F4" w:rsidRPr="00A9494C">
        <w:rPr>
          <w:rFonts w:ascii="Corbel" w:hAnsi="Corbel" w:cs="Arial"/>
          <w:color w:val="000000"/>
          <w:sz w:val="21"/>
          <w:szCs w:val="21"/>
        </w:rPr>
        <w:t xml:space="preserve"> entiende la importancia de la información facilitada por los licitantes y, por tal motivo, dará tratamiento de confidencialidad a las ofertas preparadas por ellos.</w:t>
      </w:r>
    </w:p>
    <w:p w14:paraId="792FFE4C" w14:textId="77777777" w:rsidR="00E767F4" w:rsidRPr="00A9494C" w:rsidRDefault="00E767F4" w:rsidP="005C7BFA">
      <w:pPr>
        <w:pStyle w:val="Prrafodelista"/>
        <w:numPr>
          <w:ilvl w:val="0"/>
          <w:numId w:val="2"/>
        </w:num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La empresa adjudicataria de</w:t>
      </w:r>
      <w:r w:rsidR="00C80E1B" w:rsidRPr="00A9494C">
        <w:rPr>
          <w:rFonts w:ascii="Corbel" w:hAnsi="Corbel" w:cs="Arial"/>
          <w:color w:val="000000"/>
          <w:sz w:val="21"/>
          <w:szCs w:val="21"/>
        </w:rPr>
        <w:t xml:space="preserve">l </w:t>
      </w:r>
      <w:r w:rsidR="00A809E1" w:rsidRPr="00A9494C">
        <w:rPr>
          <w:rFonts w:ascii="Corbel" w:hAnsi="Corbel" w:cs="Arial"/>
          <w:color w:val="000000"/>
          <w:sz w:val="21"/>
          <w:szCs w:val="21"/>
        </w:rPr>
        <w:t>servicio</w:t>
      </w:r>
      <w:r w:rsidR="00C80E1B" w:rsidRPr="00A9494C">
        <w:rPr>
          <w:rFonts w:ascii="Corbel" w:hAnsi="Corbel" w:cs="Arial"/>
          <w:color w:val="000000"/>
          <w:sz w:val="21"/>
          <w:szCs w:val="21"/>
        </w:rPr>
        <w:t xml:space="preserve"> </w:t>
      </w:r>
      <w:r w:rsidRPr="00A9494C">
        <w:rPr>
          <w:rFonts w:ascii="Corbel" w:hAnsi="Corbel" w:cs="Arial"/>
          <w:color w:val="000000"/>
          <w:sz w:val="21"/>
          <w:szCs w:val="21"/>
        </w:rPr>
        <w:t xml:space="preserve">no podrá subcontratarlo, ni total ni parcialmente, a terceros, sin el previo conocimiento y aceptación por escrito de </w:t>
      </w:r>
      <w:r w:rsidR="000D4AF9" w:rsidRPr="00A9494C">
        <w:rPr>
          <w:rFonts w:ascii="Corbel" w:hAnsi="Corbel" w:cs="Arial"/>
          <w:color w:val="000000"/>
          <w:sz w:val="21"/>
          <w:szCs w:val="21"/>
        </w:rPr>
        <w:t>LA PROPIEDAD</w:t>
      </w:r>
      <w:r w:rsidRPr="00A9494C">
        <w:rPr>
          <w:rFonts w:ascii="Corbel" w:hAnsi="Corbel" w:cs="Arial"/>
          <w:color w:val="000000"/>
          <w:sz w:val="21"/>
          <w:szCs w:val="21"/>
        </w:rPr>
        <w:t>.</w:t>
      </w:r>
    </w:p>
    <w:p w14:paraId="413B985B" w14:textId="77777777" w:rsidR="00506BB7" w:rsidRPr="00A9494C" w:rsidRDefault="000D4AF9" w:rsidP="005C7BFA">
      <w:pPr>
        <w:pStyle w:val="Prrafodelista"/>
        <w:numPr>
          <w:ilvl w:val="0"/>
          <w:numId w:val="2"/>
        </w:num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lastRenderedPageBreak/>
        <w:t xml:space="preserve">LA PROPIEDAD </w:t>
      </w:r>
      <w:r w:rsidR="00506BB7" w:rsidRPr="00A9494C">
        <w:rPr>
          <w:rFonts w:ascii="Corbel" w:hAnsi="Corbel" w:cs="Arial"/>
          <w:color w:val="000000"/>
          <w:sz w:val="21"/>
          <w:szCs w:val="21"/>
        </w:rPr>
        <w:t>se reserva el derecho de efectuar modificaciones al presente Pliego, que serán comunicad</w:t>
      </w:r>
      <w:r w:rsidR="00073121" w:rsidRPr="00A9494C">
        <w:rPr>
          <w:rFonts w:ascii="Corbel" w:hAnsi="Corbel" w:cs="Arial"/>
          <w:color w:val="000000"/>
          <w:sz w:val="21"/>
          <w:szCs w:val="21"/>
        </w:rPr>
        <w:t>as a los interesados hasta un</w:t>
      </w:r>
      <w:r w:rsidRPr="00A9494C">
        <w:rPr>
          <w:rFonts w:ascii="Corbel" w:hAnsi="Corbel" w:cs="Arial"/>
          <w:color w:val="000000"/>
          <w:sz w:val="21"/>
          <w:szCs w:val="21"/>
        </w:rPr>
        <w:t>a</w:t>
      </w:r>
      <w:r w:rsidR="00506BB7" w:rsidRPr="00A9494C">
        <w:rPr>
          <w:rFonts w:ascii="Corbel" w:hAnsi="Corbel" w:cs="Arial"/>
          <w:color w:val="000000"/>
          <w:sz w:val="21"/>
          <w:szCs w:val="21"/>
        </w:rPr>
        <w:t xml:space="preserve"> (</w:t>
      </w:r>
      <w:r w:rsidR="00165F05" w:rsidRPr="00A9494C">
        <w:rPr>
          <w:rFonts w:ascii="Corbel" w:hAnsi="Corbel" w:cs="Arial"/>
          <w:color w:val="000000"/>
          <w:sz w:val="21"/>
          <w:szCs w:val="21"/>
        </w:rPr>
        <w:t>3</w:t>
      </w:r>
      <w:r w:rsidR="00506BB7" w:rsidRPr="00A9494C">
        <w:rPr>
          <w:rFonts w:ascii="Corbel" w:hAnsi="Corbel" w:cs="Arial"/>
          <w:color w:val="000000"/>
          <w:sz w:val="21"/>
          <w:szCs w:val="21"/>
        </w:rPr>
        <w:t>)</w:t>
      </w:r>
      <w:r w:rsidR="00165F05" w:rsidRPr="00A9494C">
        <w:rPr>
          <w:rFonts w:ascii="Corbel" w:hAnsi="Corbel" w:cs="Arial"/>
          <w:color w:val="000000"/>
          <w:sz w:val="21"/>
          <w:szCs w:val="21"/>
        </w:rPr>
        <w:t xml:space="preserve"> días</w:t>
      </w:r>
      <w:r w:rsidR="00506BB7" w:rsidRPr="00A9494C">
        <w:rPr>
          <w:rFonts w:ascii="Corbel" w:hAnsi="Corbel" w:cs="Arial"/>
          <w:color w:val="000000"/>
          <w:sz w:val="21"/>
          <w:szCs w:val="21"/>
        </w:rPr>
        <w:t xml:space="preserve"> antes de la fecha límite de presentación de ofertas.</w:t>
      </w:r>
    </w:p>
    <w:p w14:paraId="2650A085" w14:textId="77777777" w:rsidR="00506BB7" w:rsidRPr="00A9494C" w:rsidRDefault="00506BB7" w:rsidP="005C7BFA">
      <w:pPr>
        <w:pStyle w:val="Prrafodelista"/>
        <w:numPr>
          <w:ilvl w:val="0"/>
          <w:numId w:val="2"/>
        </w:num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Cualquier referencia que se haga en el presente Pliego al término “días”, se entiende que son naturales, salvo si expresamente se indica que son hábiles.</w:t>
      </w:r>
    </w:p>
    <w:p w14:paraId="7E2AD066" w14:textId="77777777" w:rsidR="007C3179" w:rsidRPr="00A9494C" w:rsidRDefault="007C3179" w:rsidP="005C7BFA">
      <w:pPr>
        <w:pStyle w:val="Prrafodelista"/>
        <w:numPr>
          <w:ilvl w:val="0"/>
          <w:numId w:val="2"/>
        </w:numPr>
        <w:jc w:val="both"/>
        <w:rPr>
          <w:rFonts w:ascii="Corbel" w:hAnsi="Corbel" w:cs="Arial"/>
          <w:sz w:val="21"/>
          <w:szCs w:val="21"/>
        </w:rPr>
      </w:pPr>
      <w:r w:rsidRPr="00A9494C">
        <w:rPr>
          <w:rFonts w:ascii="Corbel" w:hAnsi="Corbel" w:cs="Arial"/>
          <w:sz w:val="21"/>
          <w:szCs w:val="21"/>
        </w:rPr>
        <w:t xml:space="preserve">El presente documento no constituye una oferta de contrato, por tanto, no podrá ser considerado como tal. Una vez realizada la adjudicación, la aceptación definitiva quedará sujeta a la formalización del contrato oportuno. </w:t>
      </w:r>
    </w:p>
    <w:p w14:paraId="4B89E133" w14:textId="77777777" w:rsidR="006B1111" w:rsidRPr="00A9494C" w:rsidRDefault="006B1111" w:rsidP="006B1111">
      <w:pPr>
        <w:pStyle w:val="Prrafodelista"/>
        <w:jc w:val="both"/>
        <w:rPr>
          <w:rFonts w:ascii="Corbel" w:hAnsi="Corbel" w:cs="Arial"/>
          <w:sz w:val="21"/>
          <w:szCs w:val="21"/>
        </w:rPr>
      </w:pPr>
    </w:p>
    <w:p w14:paraId="03913D05" w14:textId="77777777" w:rsidR="006B1111" w:rsidRPr="00A9494C" w:rsidRDefault="006B1111" w:rsidP="006B1111">
      <w:pPr>
        <w:pStyle w:val="Prrafodelista"/>
        <w:jc w:val="both"/>
        <w:rPr>
          <w:rFonts w:ascii="Corbel" w:hAnsi="Corbel" w:cs="Arial"/>
          <w:sz w:val="21"/>
          <w:szCs w:val="21"/>
        </w:rPr>
      </w:pPr>
    </w:p>
    <w:p w14:paraId="75DE93F9" w14:textId="77777777" w:rsidR="00BA1386" w:rsidRPr="00A9494C" w:rsidRDefault="00BA1386" w:rsidP="005C7BFA">
      <w:pPr>
        <w:pStyle w:val="Ttulo1"/>
        <w:spacing w:before="0" w:after="200" w:line="276" w:lineRule="auto"/>
        <w:rPr>
          <w:rFonts w:ascii="Corbel" w:hAnsi="Corbel"/>
          <w:color w:val="27224F"/>
          <w:sz w:val="21"/>
          <w:szCs w:val="21"/>
          <w:u w:val="single"/>
        </w:rPr>
      </w:pPr>
      <w:bookmarkStart w:id="3" w:name="_Toc8045553"/>
      <w:r w:rsidRPr="00A9494C">
        <w:rPr>
          <w:rFonts w:ascii="Corbel" w:hAnsi="Corbel"/>
          <w:color w:val="27224F"/>
          <w:sz w:val="21"/>
          <w:szCs w:val="21"/>
          <w:u w:val="single"/>
        </w:rPr>
        <w:t xml:space="preserve">PRESENTACIÓN DE </w:t>
      </w:r>
      <w:r w:rsidR="00AC1F9B" w:rsidRPr="00A9494C">
        <w:rPr>
          <w:rFonts w:ascii="Corbel" w:hAnsi="Corbel"/>
          <w:color w:val="27224F"/>
          <w:sz w:val="21"/>
          <w:szCs w:val="21"/>
          <w:u w:val="single"/>
        </w:rPr>
        <w:t>OFERTAS</w:t>
      </w:r>
      <w:r w:rsidRPr="00A9494C">
        <w:rPr>
          <w:rFonts w:ascii="Corbel" w:hAnsi="Corbel"/>
          <w:color w:val="27224F"/>
          <w:sz w:val="21"/>
          <w:szCs w:val="21"/>
          <w:u w:val="single"/>
        </w:rPr>
        <w:t>, PLAZOS Y DOCUMENTACIÓN SOLICITADA</w:t>
      </w:r>
      <w:bookmarkEnd w:id="3"/>
    </w:p>
    <w:p w14:paraId="76DFA945" w14:textId="77777777" w:rsidR="00BA1386" w:rsidRPr="00A9494C" w:rsidRDefault="00BA1386" w:rsidP="005C7BFA">
      <w:pPr>
        <w:pStyle w:val="Ttulo3"/>
        <w:numPr>
          <w:ilvl w:val="1"/>
          <w:numId w:val="1"/>
        </w:numPr>
        <w:spacing w:before="0" w:after="200" w:line="276" w:lineRule="auto"/>
        <w:rPr>
          <w:rFonts w:ascii="Corbel" w:hAnsi="Corbel"/>
          <w:color w:val="27224F"/>
          <w:sz w:val="21"/>
          <w:szCs w:val="21"/>
        </w:rPr>
      </w:pPr>
      <w:bookmarkStart w:id="4" w:name="_Toc8045554"/>
      <w:r w:rsidRPr="00A9494C">
        <w:rPr>
          <w:rFonts w:ascii="Corbel" w:hAnsi="Corbel"/>
          <w:color w:val="27224F"/>
          <w:sz w:val="21"/>
          <w:szCs w:val="21"/>
        </w:rPr>
        <w:t xml:space="preserve">PRESENTACIÓN </w:t>
      </w:r>
      <w:r w:rsidR="008C1C6C" w:rsidRPr="00A9494C">
        <w:rPr>
          <w:rFonts w:ascii="Corbel" w:hAnsi="Corbel"/>
          <w:color w:val="27224F"/>
          <w:sz w:val="21"/>
          <w:szCs w:val="21"/>
        </w:rPr>
        <w:t xml:space="preserve">DE </w:t>
      </w:r>
      <w:r w:rsidR="00AC1F9B" w:rsidRPr="00A9494C">
        <w:rPr>
          <w:rFonts w:ascii="Corbel" w:hAnsi="Corbel"/>
          <w:color w:val="27224F"/>
          <w:sz w:val="21"/>
          <w:szCs w:val="21"/>
        </w:rPr>
        <w:t>OFERTAS</w:t>
      </w:r>
      <w:r w:rsidR="0059639A" w:rsidRPr="00A9494C">
        <w:rPr>
          <w:rFonts w:ascii="Corbel" w:hAnsi="Corbel"/>
          <w:color w:val="27224F"/>
          <w:sz w:val="21"/>
          <w:szCs w:val="21"/>
        </w:rPr>
        <w:t>.</w:t>
      </w:r>
      <w:bookmarkEnd w:id="4"/>
    </w:p>
    <w:p w14:paraId="7D6DB8F8" w14:textId="36708F4B" w:rsidR="008D2D7A" w:rsidRPr="00A9494C" w:rsidRDefault="008D2D7A" w:rsidP="005C7BFA">
      <w:pPr>
        <w:autoSpaceDE w:val="0"/>
        <w:autoSpaceDN w:val="0"/>
        <w:adjustRightInd w:val="0"/>
        <w:jc w:val="both"/>
        <w:rPr>
          <w:rFonts w:ascii="Corbel" w:hAnsi="Corbel" w:cs="Arial"/>
          <w:sz w:val="21"/>
          <w:szCs w:val="21"/>
        </w:rPr>
      </w:pPr>
      <w:r w:rsidRPr="00A9494C">
        <w:rPr>
          <w:rFonts w:ascii="Corbel" w:hAnsi="Corbel" w:cs="Arial"/>
          <w:sz w:val="21"/>
          <w:szCs w:val="21"/>
        </w:rPr>
        <w:t xml:space="preserve">La </w:t>
      </w:r>
      <w:r w:rsidR="000D4AF9" w:rsidRPr="00A9494C">
        <w:rPr>
          <w:rFonts w:ascii="Corbel" w:hAnsi="Corbel" w:cs="Arial"/>
          <w:sz w:val="21"/>
          <w:szCs w:val="21"/>
        </w:rPr>
        <w:t>oferta</w:t>
      </w:r>
      <w:r w:rsidRPr="00A9494C">
        <w:rPr>
          <w:rFonts w:ascii="Corbel" w:hAnsi="Corbel" w:cs="Arial"/>
          <w:sz w:val="21"/>
          <w:szCs w:val="21"/>
        </w:rPr>
        <w:t xml:space="preserve"> se enviará </w:t>
      </w:r>
      <w:r w:rsidR="00687F9B" w:rsidRPr="00A9494C">
        <w:rPr>
          <w:rFonts w:ascii="Corbel" w:hAnsi="Corbel" w:cs="Arial"/>
          <w:sz w:val="21"/>
          <w:szCs w:val="21"/>
        </w:rPr>
        <w:t>firmada y escaneada</w:t>
      </w:r>
      <w:r w:rsidRPr="00A9494C">
        <w:rPr>
          <w:rFonts w:ascii="Corbel" w:hAnsi="Corbel" w:cs="Arial"/>
          <w:sz w:val="21"/>
          <w:szCs w:val="21"/>
        </w:rPr>
        <w:t xml:space="preserve"> con fecha límite el </w:t>
      </w:r>
      <w:r w:rsidR="00C53428" w:rsidRPr="00C53428">
        <w:rPr>
          <w:rFonts w:ascii="Corbel" w:hAnsi="Corbel" w:cs="Arial"/>
          <w:b/>
          <w:sz w:val="21"/>
          <w:szCs w:val="21"/>
        </w:rPr>
        <w:t>05</w:t>
      </w:r>
      <w:r w:rsidR="00B63E31" w:rsidRPr="00C53428">
        <w:rPr>
          <w:rFonts w:ascii="Corbel" w:hAnsi="Corbel" w:cs="Arial"/>
          <w:b/>
          <w:sz w:val="21"/>
          <w:szCs w:val="21"/>
        </w:rPr>
        <w:t xml:space="preserve"> </w:t>
      </w:r>
      <w:r w:rsidR="00687F9B" w:rsidRPr="00C53428">
        <w:rPr>
          <w:rFonts w:ascii="Corbel" w:hAnsi="Corbel" w:cs="Arial"/>
          <w:b/>
          <w:sz w:val="21"/>
          <w:szCs w:val="21"/>
        </w:rPr>
        <w:t xml:space="preserve">de </w:t>
      </w:r>
      <w:r w:rsidR="00C53428" w:rsidRPr="00C53428">
        <w:rPr>
          <w:rFonts w:ascii="Corbel" w:hAnsi="Corbel" w:cs="Arial"/>
          <w:b/>
          <w:sz w:val="21"/>
          <w:szCs w:val="21"/>
        </w:rPr>
        <w:t>enero</w:t>
      </w:r>
      <w:r w:rsidR="006B1111" w:rsidRPr="00C53428">
        <w:rPr>
          <w:rFonts w:ascii="Corbel" w:hAnsi="Corbel" w:cs="Arial"/>
          <w:b/>
          <w:sz w:val="21"/>
          <w:szCs w:val="21"/>
        </w:rPr>
        <w:t xml:space="preserve"> </w:t>
      </w:r>
      <w:r w:rsidR="00905379" w:rsidRPr="00C53428">
        <w:rPr>
          <w:rFonts w:ascii="Corbel" w:hAnsi="Corbel" w:cs="Arial"/>
          <w:b/>
          <w:sz w:val="21"/>
          <w:szCs w:val="21"/>
        </w:rPr>
        <w:t>de 20</w:t>
      </w:r>
      <w:r w:rsidR="006B1111" w:rsidRPr="00C53428">
        <w:rPr>
          <w:rFonts w:ascii="Corbel" w:hAnsi="Corbel" w:cs="Arial"/>
          <w:b/>
          <w:sz w:val="21"/>
          <w:szCs w:val="21"/>
        </w:rPr>
        <w:t>2</w:t>
      </w:r>
      <w:r w:rsidR="00611CFE" w:rsidRPr="00C53428">
        <w:rPr>
          <w:rFonts w:ascii="Corbel" w:hAnsi="Corbel" w:cs="Arial"/>
          <w:b/>
          <w:sz w:val="21"/>
          <w:szCs w:val="21"/>
        </w:rPr>
        <w:t>1</w:t>
      </w:r>
      <w:r w:rsidR="00B63E31" w:rsidRPr="00C53428">
        <w:rPr>
          <w:rFonts w:ascii="Corbel" w:hAnsi="Corbel" w:cs="Arial"/>
          <w:b/>
          <w:sz w:val="21"/>
          <w:szCs w:val="21"/>
        </w:rPr>
        <w:t xml:space="preserve"> a</w:t>
      </w:r>
      <w:r w:rsidR="00A46F19" w:rsidRPr="00C53428">
        <w:rPr>
          <w:rFonts w:ascii="Corbel" w:hAnsi="Corbel" w:cs="Arial"/>
          <w:b/>
          <w:sz w:val="21"/>
          <w:szCs w:val="21"/>
        </w:rPr>
        <w:t xml:space="preserve"> las 1</w:t>
      </w:r>
      <w:r w:rsidR="00B30142" w:rsidRPr="00C53428">
        <w:rPr>
          <w:rFonts w:ascii="Corbel" w:hAnsi="Corbel" w:cs="Arial"/>
          <w:b/>
          <w:sz w:val="21"/>
          <w:szCs w:val="21"/>
        </w:rPr>
        <w:t>3</w:t>
      </w:r>
      <w:r w:rsidR="005837E6" w:rsidRPr="00C53428">
        <w:rPr>
          <w:rFonts w:ascii="Corbel" w:hAnsi="Corbel" w:cs="Arial"/>
          <w:b/>
          <w:sz w:val="21"/>
          <w:szCs w:val="21"/>
        </w:rPr>
        <w:t>h00</w:t>
      </w:r>
      <w:r w:rsidR="00905379" w:rsidRPr="00A9494C">
        <w:rPr>
          <w:rFonts w:ascii="Corbel" w:hAnsi="Corbel" w:cs="Arial"/>
          <w:sz w:val="21"/>
          <w:szCs w:val="21"/>
        </w:rPr>
        <w:t xml:space="preserve"> </w:t>
      </w:r>
      <w:r w:rsidRPr="00A9494C">
        <w:rPr>
          <w:rFonts w:ascii="Corbel" w:hAnsi="Corbel" w:cs="Arial"/>
          <w:sz w:val="21"/>
          <w:szCs w:val="21"/>
        </w:rPr>
        <w:t>a las direcciones de correo electrónico siguientes:</w:t>
      </w:r>
    </w:p>
    <w:p w14:paraId="71C9E566" w14:textId="3F23AE7B" w:rsidR="005A4BF1" w:rsidRPr="005A4BF1" w:rsidRDefault="005A4BF1" w:rsidP="009A0664">
      <w:pPr>
        <w:pStyle w:val="Prrafodelista"/>
        <w:numPr>
          <w:ilvl w:val="0"/>
          <w:numId w:val="3"/>
        </w:numPr>
        <w:tabs>
          <w:tab w:val="left" w:pos="284"/>
        </w:tabs>
        <w:autoSpaceDE w:val="0"/>
        <w:autoSpaceDN w:val="0"/>
        <w:adjustRightInd w:val="0"/>
        <w:ind w:left="852" w:hanging="284"/>
        <w:rPr>
          <w:rFonts w:ascii="Corbel" w:hAnsi="Corbel"/>
        </w:rPr>
      </w:pPr>
      <w:r>
        <w:rPr>
          <w:rFonts w:ascii="Corbel" w:hAnsi="Corbel" w:cs="Arial"/>
          <w:b/>
          <w:bCs/>
          <w:color w:val="000000"/>
          <w:sz w:val="21"/>
          <w:szCs w:val="21"/>
        </w:rPr>
        <w:t>Laura Sáez-Bravo Martínez</w:t>
      </w:r>
      <w:r w:rsidR="001D0A41" w:rsidRPr="00A9494C">
        <w:rPr>
          <w:rFonts w:ascii="Corbel" w:hAnsi="Corbel" w:cs="Arial"/>
          <w:b/>
          <w:bCs/>
          <w:color w:val="000000"/>
          <w:sz w:val="21"/>
          <w:szCs w:val="21"/>
        </w:rPr>
        <w:t>:</w:t>
      </w:r>
      <w:r>
        <w:rPr>
          <w:rFonts w:ascii="Corbel" w:hAnsi="Corbel" w:cs="Arial"/>
          <w:b/>
          <w:bCs/>
          <w:color w:val="000000"/>
          <w:sz w:val="21"/>
          <w:szCs w:val="21"/>
        </w:rPr>
        <w:t xml:space="preserve"> </w:t>
      </w:r>
      <w:r w:rsidR="001D0A41" w:rsidRPr="00A9494C">
        <w:rPr>
          <w:rFonts w:ascii="Corbel" w:hAnsi="Corbel" w:cs="Arial"/>
          <w:b/>
          <w:bCs/>
          <w:color w:val="000000"/>
          <w:sz w:val="21"/>
          <w:szCs w:val="21"/>
        </w:rPr>
        <w:t xml:space="preserve"> </w:t>
      </w:r>
      <w:hyperlink r:id="rId13" w:history="1">
        <w:r w:rsidRPr="00D66358">
          <w:rPr>
            <w:rStyle w:val="Hipervnculo"/>
            <w:rFonts w:ascii="Corbel" w:hAnsi="Corbel" w:cs="Arial"/>
            <w:b/>
            <w:bCs/>
            <w:sz w:val="21"/>
            <w:szCs w:val="21"/>
          </w:rPr>
          <w:t>Lsaezbravo@socimisilicius.com</w:t>
        </w:r>
      </w:hyperlink>
    </w:p>
    <w:p w14:paraId="13F40BE2" w14:textId="00D03FBD" w:rsidR="004868E1" w:rsidRDefault="004868E1" w:rsidP="005C7BFA">
      <w:pPr>
        <w:pStyle w:val="Prrafodelista"/>
        <w:ind w:left="1288"/>
        <w:rPr>
          <w:rFonts w:ascii="Corbel" w:hAnsi="Corbel" w:cs="Arial"/>
          <w:sz w:val="16"/>
          <w:szCs w:val="16"/>
          <w:lang w:val="pt-PT"/>
        </w:rPr>
      </w:pPr>
    </w:p>
    <w:p w14:paraId="5029F02E" w14:textId="77777777" w:rsidR="005A4BF1" w:rsidRPr="00A9494C" w:rsidRDefault="005A4BF1" w:rsidP="005C7BFA">
      <w:pPr>
        <w:pStyle w:val="Prrafodelista"/>
        <w:ind w:left="1288"/>
        <w:rPr>
          <w:rFonts w:ascii="Corbel" w:hAnsi="Corbel" w:cs="Arial"/>
          <w:sz w:val="16"/>
          <w:szCs w:val="16"/>
          <w:lang w:val="pt-PT"/>
        </w:rPr>
      </w:pPr>
    </w:p>
    <w:p w14:paraId="147894B4" w14:textId="77777777" w:rsidR="00BA1386" w:rsidRPr="00A9494C" w:rsidRDefault="00BA1386" w:rsidP="005C7BFA">
      <w:pPr>
        <w:pStyle w:val="Ttulo3"/>
        <w:numPr>
          <w:ilvl w:val="1"/>
          <w:numId w:val="1"/>
        </w:numPr>
        <w:spacing w:before="0" w:after="200" w:line="276" w:lineRule="auto"/>
        <w:rPr>
          <w:rFonts w:ascii="Corbel" w:hAnsi="Corbel"/>
          <w:color w:val="27224F"/>
          <w:sz w:val="21"/>
          <w:szCs w:val="21"/>
        </w:rPr>
      </w:pPr>
      <w:bookmarkStart w:id="5" w:name="_Toc8045555"/>
      <w:r w:rsidRPr="00A9494C">
        <w:rPr>
          <w:rFonts w:ascii="Corbel" w:hAnsi="Corbel"/>
          <w:color w:val="27224F"/>
          <w:sz w:val="21"/>
          <w:szCs w:val="21"/>
        </w:rPr>
        <w:t>PLAZOS</w:t>
      </w:r>
      <w:r w:rsidR="009F6DCD" w:rsidRPr="00A9494C">
        <w:rPr>
          <w:rFonts w:ascii="Corbel" w:hAnsi="Corbel"/>
          <w:color w:val="27224F"/>
          <w:sz w:val="21"/>
          <w:szCs w:val="21"/>
        </w:rPr>
        <w:t xml:space="preserve"> Y DESCRIPCIÓN DEL PROCESO DEL CONCURSO.</w:t>
      </w:r>
      <w:bookmarkEnd w:id="5"/>
    </w:p>
    <w:p w14:paraId="70ED6852" w14:textId="77777777" w:rsidR="007C3179" w:rsidRPr="00A9494C" w:rsidRDefault="009F6DCD" w:rsidP="005C7BFA">
      <w:pPr>
        <w:jc w:val="both"/>
        <w:rPr>
          <w:rFonts w:ascii="Corbel" w:hAnsi="Corbel" w:cs="Arial"/>
          <w:sz w:val="21"/>
          <w:szCs w:val="21"/>
        </w:rPr>
      </w:pPr>
      <w:r w:rsidRPr="00A9494C">
        <w:rPr>
          <w:rFonts w:ascii="Corbel" w:hAnsi="Corbel" w:cs="Arial"/>
          <w:sz w:val="21"/>
          <w:szCs w:val="21"/>
        </w:rPr>
        <w:t xml:space="preserve">Las consultas y aclaraciones por parte de los proveedores </w:t>
      </w:r>
      <w:r w:rsidR="000D4AF9" w:rsidRPr="00A9494C">
        <w:rPr>
          <w:rFonts w:ascii="Corbel" w:hAnsi="Corbel" w:cs="Arial"/>
          <w:sz w:val="21"/>
          <w:szCs w:val="21"/>
        </w:rPr>
        <w:t>sobre el P</w:t>
      </w:r>
      <w:r w:rsidRPr="00A9494C">
        <w:rPr>
          <w:rFonts w:ascii="Corbel" w:hAnsi="Corbel" w:cs="Arial"/>
          <w:sz w:val="21"/>
          <w:szCs w:val="21"/>
        </w:rPr>
        <w:t>liego</w:t>
      </w:r>
      <w:r w:rsidR="000D4AF9" w:rsidRPr="00A9494C">
        <w:rPr>
          <w:rFonts w:ascii="Corbel" w:hAnsi="Corbel" w:cs="Arial"/>
          <w:sz w:val="21"/>
          <w:szCs w:val="21"/>
        </w:rPr>
        <w:t>, el C</w:t>
      </w:r>
      <w:r w:rsidRPr="00A9494C">
        <w:rPr>
          <w:rFonts w:ascii="Corbel" w:hAnsi="Corbel" w:cs="Arial"/>
          <w:sz w:val="21"/>
          <w:szCs w:val="21"/>
        </w:rPr>
        <w:t>oncurso y/o el proceso de negociación se enviarán por correo electrónico a la</w:t>
      </w:r>
      <w:r w:rsidR="007C3179" w:rsidRPr="00A9494C">
        <w:rPr>
          <w:rFonts w:ascii="Corbel" w:hAnsi="Corbel" w:cs="Arial"/>
          <w:sz w:val="21"/>
          <w:szCs w:val="21"/>
        </w:rPr>
        <w:t xml:space="preserve">s siguientes personas </w:t>
      </w:r>
      <w:proofErr w:type="gramStart"/>
      <w:r w:rsidR="007C3179" w:rsidRPr="00A9494C">
        <w:rPr>
          <w:rFonts w:ascii="Corbel" w:hAnsi="Corbel" w:cs="Arial"/>
          <w:sz w:val="21"/>
          <w:szCs w:val="21"/>
        </w:rPr>
        <w:t xml:space="preserve">de </w:t>
      </w:r>
      <w:r w:rsidRPr="00A9494C">
        <w:rPr>
          <w:rFonts w:ascii="Corbel" w:hAnsi="Corbel" w:cs="Arial"/>
          <w:sz w:val="21"/>
          <w:szCs w:val="21"/>
        </w:rPr>
        <w:t xml:space="preserve"> contacto</w:t>
      </w:r>
      <w:proofErr w:type="gramEnd"/>
      <w:r w:rsidR="007C3179" w:rsidRPr="00A9494C">
        <w:rPr>
          <w:rFonts w:ascii="Corbel" w:hAnsi="Corbel" w:cs="Arial"/>
          <w:sz w:val="21"/>
          <w:szCs w:val="21"/>
        </w:rPr>
        <w:t>:</w:t>
      </w:r>
    </w:p>
    <w:p w14:paraId="5EC81510" w14:textId="3D63F7BC" w:rsidR="006520B8" w:rsidRPr="00A9494C" w:rsidRDefault="005A4BF1" w:rsidP="005C7BFA">
      <w:pPr>
        <w:pStyle w:val="Prrafodelista"/>
        <w:numPr>
          <w:ilvl w:val="0"/>
          <w:numId w:val="3"/>
        </w:numPr>
        <w:tabs>
          <w:tab w:val="left" w:pos="851"/>
        </w:tabs>
        <w:autoSpaceDE w:val="0"/>
        <w:autoSpaceDN w:val="0"/>
        <w:adjustRightInd w:val="0"/>
        <w:ind w:left="993" w:hanging="426"/>
        <w:jc w:val="both"/>
        <w:rPr>
          <w:rFonts w:ascii="Corbel" w:hAnsi="Corbel" w:cs="Arial"/>
          <w:b/>
          <w:bCs/>
          <w:sz w:val="21"/>
          <w:szCs w:val="21"/>
        </w:rPr>
      </w:pPr>
      <w:r>
        <w:rPr>
          <w:rFonts w:ascii="Corbel" w:hAnsi="Corbel" w:cs="Arial"/>
          <w:b/>
          <w:bCs/>
          <w:sz w:val="21"/>
          <w:szCs w:val="21"/>
        </w:rPr>
        <w:t>Laura Sáez-Bravo Martínez</w:t>
      </w:r>
      <w:r w:rsidR="006520B8" w:rsidRPr="00A9494C">
        <w:rPr>
          <w:rFonts w:ascii="Corbel" w:hAnsi="Corbel" w:cs="Arial"/>
          <w:b/>
          <w:bCs/>
          <w:sz w:val="21"/>
          <w:szCs w:val="21"/>
        </w:rPr>
        <w:t>:</w:t>
      </w:r>
    </w:p>
    <w:p w14:paraId="3CDCE9A5" w14:textId="3AB9A06D" w:rsidR="006520B8" w:rsidRPr="00A9494C" w:rsidRDefault="006520B8" w:rsidP="009A0664">
      <w:pPr>
        <w:pStyle w:val="Prrafodelista"/>
        <w:numPr>
          <w:ilvl w:val="0"/>
          <w:numId w:val="3"/>
        </w:numPr>
        <w:tabs>
          <w:tab w:val="left" w:pos="284"/>
        </w:tabs>
        <w:autoSpaceDE w:val="0"/>
        <w:autoSpaceDN w:val="0"/>
        <w:adjustRightInd w:val="0"/>
        <w:ind w:left="852" w:hanging="284"/>
        <w:rPr>
          <w:rStyle w:val="Hipervnculo"/>
          <w:rFonts w:ascii="Corbel" w:hAnsi="Corbel"/>
          <w:color w:val="auto"/>
          <w:u w:val="none"/>
        </w:rPr>
      </w:pPr>
      <w:r w:rsidRPr="00A9494C">
        <w:rPr>
          <w:rFonts w:ascii="Corbel" w:hAnsi="Corbel" w:cs="Arial"/>
          <w:bCs/>
          <w:sz w:val="21"/>
          <w:szCs w:val="21"/>
          <w:lang w:val="pt-PT"/>
        </w:rPr>
        <w:t>e-mail:</w:t>
      </w:r>
      <w:r w:rsidR="005A4BF1" w:rsidRPr="00A9494C">
        <w:rPr>
          <w:rFonts w:ascii="Corbel" w:hAnsi="Corbel" w:cs="Arial"/>
          <w:b/>
          <w:bCs/>
          <w:color w:val="000000"/>
          <w:sz w:val="21"/>
          <w:szCs w:val="21"/>
        </w:rPr>
        <w:t xml:space="preserve"> </w:t>
      </w:r>
      <w:hyperlink r:id="rId14" w:history="1">
        <w:r w:rsidR="005A4BF1" w:rsidRPr="00D66358">
          <w:rPr>
            <w:rStyle w:val="Hipervnculo"/>
            <w:rFonts w:ascii="Corbel" w:hAnsi="Corbel" w:cs="Arial"/>
            <w:b/>
            <w:bCs/>
            <w:sz w:val="21"/>
            <w:szCs w:val="21"/>
          </w:rPr>
          <w:t>Lsaezbravo@socimisilicius.com</w:t>
        </w:r>
      </w:hyperlink>
    </w:p>
    <w:p w14:paraId="01FC28D3" w14:textId="35BA4C11" w:rsidR="006520B8" w:rsidRPr="00B51CFE" w:rsidRDefault="006520B8" w:rsidP="005C7BFA">
      <w:pPr>
        <w:pStyle w:val="Prrafodelista"/>
        <w:numPr>
          <w:ilvl w:val="1"/>
          <w:numId w:val="3"/>
        </w:numPr>
        <w:tabs>
          <w:tab w:val="left" w:pos="284"/>
        </w:tabs>
        <w:autoSpaceDE w:val="0"/>
        <w:autoSpaceDN w:val="0"/>
        <w:adjustRightInd w:val="0"/>
        <w:ind w:left="1418" w:hanging="284"/>
        <w:jc w:val="both"/>
        <w:rPr>
          <w:rFonts w:ascii="Corbel" w:hAnsi="Corbel" w:cs="Arial"/>
          <w:bCs/>
          <w:sz w:val="21"/>
          <w:szCs w:val="21"/>
        </w:rPr>
      </w:pPr>
      <w:r w:rsidRPr="00B51CFE">
        <w:rPr>
          <w:rFonts w:ascii="Corbel" w:hAnsi="Corbel" w:cs="Arial"/>
          <w:bCs/>
          <w:sz w:val="21"/>
          <w:szCs w:val="21"/>
        </w:rPr>
        <w:t>Teléfono:</w:t>
      </w:r>
      <w:r w:rsidR="00B14B76" w:rsidRPr="00B51CFE">
        <w:rPr>
          <w:rFonts w:ascii="Corbel" w:hAnsi="Corbel" w:cs="Arial"/>
          <w:bCs/>
          <w:sz w:val="21"/>
          <w:szCs w:val="21"/>
        </w:rPr>
        <w:t>6</w:t>
      </w:r>
      <w:r w:rsidR="005A4BF1">
        <w:rPr>
          <w:rFonts w:ascii="Corbel" w:hAnsi="Corbel" w:cs="Arial"/>
          <w:bCs/>
          <w:sz w:val="21"/>
          <w:szCs w:val="21"/>
        </w:rPr>
        <w:t>86 834 629</w:t>
      </w:r>
    </w:p>
    <w:p w14:paraId="41B6DDE0" w14:textId="77777777" w:rsidR="009F6DCD" w:rsidRPr="00A9494C" w:rsidRDefault="009F6DCD" w:rsidP="005C7BFA">
      <w:pPr>
        <w:jc w:val="both"/>
        <w:rPr>
          <w:rFonts w:ascii="Corbel" w:hAnsi="Corbel" w:cs="Arial"/>
          <w:sz w:val="21"/>
          <w:szCs w:val="21"/>
        </w:rPr>
      </w:pPr>
      <w:r w:rsidRPr="00A9494C">
        <w:rPr>
          <w:rFonts w:ascii="Corbel" w:hAnsi="Corbel" w:cs="Arial"/>
          <w:sz w:val="21"/>
          <w:szCs w:val="21"/>
        </w:rPr>
        <w:t>Las aclaraciones serán remitidas por la misma vía a todas las empresas invitadas.</w:t>
      </w:r>
    </w:p>
    <w:p w14:paraId="1F6AAF33" w14:textId="77777777" w:rsidR="009F6DCD" w:rsidRPr="00A9494C" w:rsidRDefault="009F6DCD" w:rsidP="005C7BFA">
      <w:pPr>
        <w:jc w:val="both"/>
        <w:rPr>
          <w:rFonts w:ascii="Corbel" w:hAnsi="Corbel" w:cs="Arial"/>
          <w:sz w:val="21"/>
          <w:szCs w:val="21"/>
        </w:rPr>
      </w:pPr>
      <w:r w:rsidRPr="00A9494C">
        <w:rPr>
          <w:rFonts w:ascii="Corbel" w:hAnsi="Corbel" w:cs="Arial"/>
          <w:sz w:val="21"/>
          <w:szCs w:val="21"/>
        </w:rPr>
        <w:t>Se convocará a las empresas licitantes para realizar una visita técnica a los activos</w:t>
      </w:r>
      <w:r w:rsidR="004554DB" w:rsidRPr="00A9494C">
        <w:rPr>
          <w:rFonts w:ascii="Corbel" w:hAnsi="Corbel" w:cs="Arial"/>
          <w:sz w:val="21"/>
          <w:szCs w:val="21"/>
        </w:rPr>
        <w:t xml:space="preserve"> </w:t>
      </w:r>
      <w:r w:rsidRPr="00A9494C">
        <w:rPr>
          <w:rFonts w:ascii="Corbel" w:hAnsi="Corbel" w:cs="Arial"/>
          <w:sz w:val="21"/>
          <w:szCs w:val="21"/>
        </w:rPr>
        <w:t>objeto del presente concurso</w:t>
      </w:r>
      <w:r w:rsidR="004554DB" w:rsidRPr="00A9494C">
        <w:rPr>
          <w:rFonts w:ascii="Corbel" w:hAnsi="Corbel" w:cs="Arial"/>
          <w:sz w:val="21"/>
          <w:szCs w:val="21"/>
        </w:rPr>
        <w:t xml:space="preserve"> (ver </w:t>
      </w:r>
      <w:hyperlink w:anchor="_ANEXO_II.-_CALENDARIO" w:history="1">
        <w:r w:rsidR="004554DB" w:rsidRPr="00A9494C">
          <w:rPr>
            <w:rStyle w:val="Hipervnculo"/>
            <w:rFonts w:ascii="Corbel" w:hAnsi="Corbel" w:cs="Arial"/>
            <w:color w:val="auto"/>
            <w:sz w:val="21"/>
            <w:szCs w:val="21"/>
          </w:rPr>
          <w:t>Anexo II.- Calendario de visitas</w:t>
        </w:r>
      </w:hyperlink>
      <w:r w:rsidR="004554DB" w:rsidRPr="00A9494C">
        <w:rPr>
          <w:rFonts w:ascii="Corbel" w:hAnsi="Corbel" w:cs="Arial"/>
          <w:sz w:val="21"/>
          <w:szCs w:val="21"/>
        </w:rPr>
        <w:t>)</w:t>
      </w:r>
      <w:r w:rsidR="00366C34" w:rsidRPr="00A9494C">
        <w:rPr>
          <w:rFonts w:ascii="Corbel" w:hAnsi="Corbel" w:cs="Arial"/>
          <w:sz w:val="21"/>
          <w:szCs w:val="21"/>
        </w:rPr>
        <w:t>.</w:t>
      </w:r>
    </w:p>
    <w:p w14:paraId="5ACFF352" w14:textId="55CC063D" w:rsidR="009F6DCD" w:rsidRPr="00A9494C" w:rsidRDefault="009F6DCD" w:rsidP="005C7BFA">
      <w:pPr>
        <w:jc w:val="both"/>
        <w:rPr>
          <w:rFonts w:ascii="Corbel" w:hAnsi="Corbel" w:cs="Arial"/>
          <w:color w:val="FF0000"/>
          <w:sz w:val="21"/>
          <w:szCs w:val="21"/>
        </w:rPr>
      </w:pPr>
      <w:r w:rsidRPr="00A9494C">
        <w:rPr>
          <w:rFonts w:ascii="Corbel" w:hAnsi="Corbel" w:cs="Arial"/>
          <w:sz w:val="21"/>
          <w:szCs w:val="21"/>
        </w:rPr>
        <w:t xml:space="preserve">Las especificaciones técnicas de la prestación de servicios al que hace referencia el Pliego están recogidas en </w:t>
      </w:r>
      <w:r w:rsidR="00F93DD7" w:rsidRPr="00A9494C">
        <w:rPr>
          <w:rFonts w:ascii="Corbel" w:hAnsi="Corbel" w:cs="Arial"/>
          <w:sz w:val="21"/>
          <w:szCs w:val="21"/>
        </w:rPr>
        <w:t>los</w:t>
      </w:r>
      <w:r w:rsidRPr="00A9494C">
        <w:rPr>
          <w:rFonts w:ascii="Corbel" w:hAnsi="Corbel" w:cs="Arial"/>
          <w:sz w:val="21"/>
          <w:szCs w:val="21"/>
        </w:rPr>
        <w:t xml:space="preserve"> Pliego</w:t>
      </w:r>
      <w:r w:rsidR="00F93DD7" w:rsidRPr="00A9494C">
        <w:rPr>
          <w:rFonts w:ascii="Corbel" w:hAnsi="Corbel" w:cs="Arial"/>
          <w:sz w:val="21"/>
          <w:szCs w:val="21"/>
        </w:rPr>
        <w:t>s</w:t>
      </w:r>
      <w:r w:rsidRPr="00A9494C">
        <w:rPr>
          <w:rFonts w:ascii="Corbel" w:hAnsi="Corbel" w:cs="Arial"/>
          <w:sz w:val="21"/>
          <w:szCs w:val="21"/>
        </w:rPr>
        <w:t xml:space="preserve"> de Condiciones Técnicas para la contratación de servicios de</w:t>
      </w:r>
      <w:r w:rsidR="005A4BF1">
        <w:rPr>
          <w:rFonts w:ascii="Corbel" w:hAnsi="Corbel" w:cs="Arial"/>
          <w:sz w:val="21"/>
          <w:szCs w:val="21"/>
        </w:rPr>
        <w:t xml:space="preserve"> JARDINERÍA</w:t>
      </w:r>
      <w:r w:rsidR="00890FF8" w:rsidRPr="00A9494C">
        <w:rPr>
          <w:rFonts w:ascii="Corbel" w:hAnsi="Corbel" w:cs="Arial"/>
          <w:sz w:val="21"/>
          <w:szCs w:val="21"/>
        </w:rPr>
        <w:t>.</w:t>
      </w:r>
    </w:p>
    <w:p w14:paraId="76B668AD" w14:textId="77777777" w:rsidR="00B30142" w:rsidRPr="00A9494C" w:rsidRDefault="009F6DCD" w:rsidP="00B30142">
      <w:pPr>
        <w:jc w:val="both"/>
        <w:rPr>
          <w:rFonts w:ascii="Corbel" w:hAnsi="Corbel" w:cs="Arial"/>
          <w:sz w:val="21"/>
          <w:szCs w:val="21"/>
        </w:rPr>
      </w:pPr>
      <w:r w:rsidRPr="00A9494C">
        <w:rPr>
          <w:rFonts w:ascii="Corbel" w:hAnsi="Corbel" w:cs="Arial"/>
          <w:sz w:val="21"/>
          <w:szCs w:val="21"/>
        </w:rPr>
        <w:t>Los principales hitos del proceso se presentan a continuación:</w:t>
      </w:r>
    </w:p>
    <w:tbl>
      <w:tblPr>
        <w:tblStyle w:val="TablaMP"/>
        <w:tblpPr w:leftFromText="141" w:rightFromText="141" w:vertAnchor="text" w:horzAnchor="margin" w:tblpXSpec="center" w:tblpY="79"/>
        <w:tblW w:w="7652" w:type="dxa"/>
        <w:tblLook w:val="01E0" w:firstRow="1" w:lastRow="1" w:firstColumn="1" w:lastColumn="1" w:noHBand="0" w:noVBand="0"/>
      </w:tblPr>
      <w:tblGrid>
        <w:gridCol w:w="4119"/>
        <w:gridCol w:w="3533"/>
      </w:tblGrid>
      <w:tr w:rsidR="00B30142" w:rsidRPr="00A9494C" w14:paraId="43FDF379" w14:textId="77777777" w:rsidTr="00B30142">
        <w:trPr>
          <w:cnfStyle w:val="100000000000" w:firstRow="1" w:lastRow="0" w:firstColumn="0" w:lastColumn="0" w:oddVBand="0" w:evenVBand="0" w:oddHBand="0" w:evenHBand="0" w:firstRowFirstColumn="0" w:firstRowLastColumn="0" w:lastRowFirstColumn="0" w:lastRowLastColumn="0"/>
          <w:trHeight w:val="369"/>
        </w:trPr>
        <w:tc>
          <w:tcPr>
            <w:tcW w:w="4119" w:type="dxa"/>
          </w:tcPr>
          <w:p w14:paraId="4EDAB786" w14:textId="77777777" w:rsidR="00B30142" w:rsidRPr="00A9494C" w:rsidRDefault="00B30142" w:rsidP="00B30142">
            <w:pPr>
              <w:pStyle w:val="Tabla"/>
              <w:spacing w:before="0" w:after="200" w:line="276" w:lineRule="auto"/>
              <w:rPr>
                <w:rFonts w:ascii="Corbel" w:hAnsi="Corbel" w:cs="Arial"/>
                <w:sz w:val="20"/>
              </w:rPr>
            </w:pPr>
            <w:r w:rsidRPr="00A9494C">
              <w:rPr>
                <w:rFonts w:ascii="Corbel" w:hAnsi="Corbel" w:cs="Arial"/>
                <w:sz w:val="20"/>
              </w:rPr>
              <w:t>FASE</w:t>
            </w:r>
          </w:p>
        </w:tc>
        <w:tc>
          <w:tcPr>
            <w:tcW w:w="3533" w:type="dxa"/>
          </w:tcPr>
          <w:p w14:paraId="37BF6121" w14:textId="77777777" w:rsidR="00B30142" w:rsidRPr="00A9494C" w:rsidRDefault="00B30142" w:rsidP="00B30142">
            <w:pPr>
              <w:spacing w:after="200" w:line="276" w:lineRule="auto"/>
              <w:jc w:val="center"/>
              <w:rPr>
                <w:rFonts w:ascii="Corbel" w:hAnsi="Corbel" w:cs="Arial"/>
                <w:b/>
                <w:color w:val="FFFFFF"/>
                <w:szCs w:val="20"/>
              </w:rPr>
            </w:pPr>
            <w:r w:rsidRPr="00A9494C">
              <w:rPr>
                <w:rFonts w:ascii="Corbel" w:hAnsi="Corbel" w:cs="Arial"/>
                <w:b/>
                <w:color w:val="FFFFFF"/>
                <w:szCs w:val="20"/>
              </w:rPr>
              <w:t>FECHA PREVISTA INICIALMENTE</w:t>
            </w:r>
          </w:p>
        </w:tc>
      </w:tr>
      <w:tr w:rsidR="00B30142" w:rsidRPr="00A9494C" w14:paraId="2BCFBDF4" w14:textId="77777777" w:rsidTr="00B30142">
        <w:trPr>
          <w:trHeight w:val="369"/>
        </w:trPr>
        <w:tc>
          <w:tcPr>
            <w:tcW w:w="4119" w:type="dxa"/>
          </w:tcPr>
          <w:p w14:paraId="0072438D" w14:textId="77777777" w:rsidR="00B30142" w:rsidRPr="00A9494C" w:rsidRDefault="00B30142" w:rsidP="00B30142">
            <w:pPr>
              <w:spacing w:line="276" w:lineRule="auto"/>
              <w:rPr>
                <w:rFonts w:ascii="Corbel" w:hAnsi="Corbel" w:cs="Arial"/>
                <w:color w:val="A6A6A6"/>
                <w:szCs w:val="20"/>
              </w:rPr>
            </w:pPr>
            <w:r w:rsidRPr="00A9494C">
              <w:rPr>
                <w:rFonts w:ascii="Corbel" w:hAnsi="Corbel" w:cs="Arial"/>
                <w:szCs w:val="20"/>
              </w:rPr>
              <w:t>Entrega de documentación</w:t>
            </w:r>
          </w:p>
        </w:tc>
        <w:tc>
          <w:tcPr>
            <w:tcW w:w="3533" w:type="dxa"/>
          </w:tcPr>
          <w:p w14:paraId="3A961C7D" w14:textId="77D77118" w:rsidR="00B30142" w:rsidRPr="00C53428" w:rsidRDefault="00C53428" w:rsidP="00B30142">
            <w:pPr>
              <w:spacing w:line="276" w:lineRule="auto"/>
              <w:jc w:val="center"/>
              <w:rPr>
                <w:rFonts w:ascii="Corbel" w:hAnsi="Corbel" w:cs="Arial"/>
                <w:szCs w:val="20"/>
              </w:rPr>
            </w:pPr>
            <w:r w:rsidRPr="00C53428">
              <w:rPr>
                <w:rFonts w:ascii="Corbel" w:hAnsi="Corbel" w:cs="Arial"/>
                <w:szCs w:val="20"/>
              </w:rPr>
              <w:t>D</w:t>
            </w:r>
            <w:r w:rsidR="009A0664" w:rsidRPr="00C53428">
              <w:rPr>
                <w:rFonts w:ascii="Corbel" w:hAnsi="Corbel" w:cs="Arial"/>
                <w:szCs w:val="20"/>
              </w:rPr>
              <w:t>el</w:t>
            </w:r>
            <w:r w:rsidR="00DC6EB9" w:rsidRPr="00C53428">
              <w:rPr>
                <w:rFonts w:ascii="Corbel" w:hAnsi="Corbel" w:cs="Arial"/>
                <w:szCs w:val="20"/>
              </w:rPr>
              <w:t xml:space="preserve"> </w:t>
            </w:r>
            <w:r w:rsidRPr="00C53428">
              <w:rPr>
                <w:rFonts w:ascii="Corbel" w:hAnsi="Corbel" w:cs="Arial"/>
                <w:szCs w:val="20"/>
              </w:rPr>
              <w:t>14</w:t>
            </w:r>
            <w:r w:rsidR="00B14B76" w:rsidRPr="00C53428">
              <w:rPr>
                <w:rFonts w:ascii="Corbel" w:hAnsi="Corbel" w:cs="Arial"/>
                <w:szCs w:val="20"/>
              </w:rPr>
              <w:t xml:space="preserve"> </w:t>
            </w:r>
            <w:r w:rsidR="009A0664" w:rsidRPr="00C53428">
              <w:rPr>
                <w:rFonts w:ascii="Corbel" w:hAnsi="Corbel" w:cs="Arial"/>
                <w:szCs w:val="20"/>
              </w:rPr>
              <w:t xml:space="preserve">al </w:t>
            </w:r>
            <w:r w:rsidR="00B51CFE" w:rsidRPr="00C53428">
              <w:rPr>
                <w:rFonts w:ascii="Corbel" w:hAnsi="Corbel" w:cs="Arial"/>
                <w:szCs w:val="20"/>
              </w:rPr>
              <w:t>2</w:t>
            </w:r>
            <w:r w:rsidRPr="00C53428">
              <w:rPr>
                <w:rFonts w:ascii="Corbel" w:hAnsi="Corbel" w:cs="Arial"/>
                <w:szCs w:val="20"/>
              </w:rPr>
              <w:t>1 de diciembre</w:t>
            </w:r>
            <w:r w:rsidR="006B1111" w:rsidRPr="00C53428">
              <w:rPr>
                <w:rFonts w:ascii="Corbel" w:hAnsi="Corbel" w:cs="Arial"/>
                <w:szCs w:val="20"/>
              </w:rPr>
              <w:t xml:space="preserve"> de 202</w:t>
            </w:r>
            <w:r w:rsidR="009A0664" w:rsidRPr="00C53428">
              <w:rPr>
                <w:rFonts w:ascii="Corbel" w:hAnsi="Corbel" w:cs="Arial"/>
                <w:szCs w:val="20"/>
              </w:rPr>
              <w:t>1</w:t>
            </w:r>
          </w:p>
        </w:tc>
      </w:tr>
      <w:tr w:rsidR="00B30142" w:rsidRPr="00A9494C" w14:paraId="1EED8234" w14:textId="77777777" w:rsidTr="00B30142">
        <w:trPr>
          <w:trHeight w:val="369"/>
        </w:trPr>
        <w:tc>
          <w:tcPr>
            <w:tcW w:w="4119" w:type="dxa"/>
          </w:tcPr>
          <w:p w14:paraId="5BB71713" w14:textId="57F15022" w:rsidR="00B30142" w:rsidRPr="00A9494C" w:rsidRDefault="00B30142" w:rsidP="00B30142">
            <w:pPr>
              <w:spacing w:line="276" w:lineRule="auto"/>
              <w:rPr>
                <w:rFonts w:ascii="Corbel" w:hAnsi="Corbel" w:cs="Arial"/>
                <w:szCs w:val="20"/>
              </w:rPr>
            </w:pPr>
            <w:r w:rsidRPr="00A9494C">
              <w:rPr>
                <w:rFonts w:ascii="Corbel" w:hAnsi="Corbel" w:cs="Arial"/>
                <w:szCs w:val="20"/>
              </w:rPr>
              <w:t>Visita</w:t>
            </w:r>
            <w:r w:rsidR="00E32959">
              <w:rPr>
                <w:rFonts w:ascii="Corbel" w:hAnsi="Corbel" w:cs="Arial"/>
                <w:szCs w:val="20"/>
              </w:rPr>
              <w:t xml:space="preserve"> al activo </w:t>
            </w:r>
            <w:r w:rsidRPr="00A9494C">
              <w:rPr>
                <w:rFonts w:ascii="Corbel" w:hAnsi="Corbel" w:cs="Arial"/>
                <w:szCs w:val="20"/>
              </w:rPr>
              <w:t>del LA PROPIEDAD</w:t>
            </w:r>
          </w:p>
        </w:tc>
        <w:tc>
          <w:tcPr>
            <w:tcW w:w="3533" w:type="dxa"/>
          </w:tcPr>
          <w:p w14:paraId="19FD2127" w14:textId="37A4812A" w:rsidR="00B30142" w:rsidRPr="00C53428" w:rsidRDefault="00354692" w:rsidP="000E7067">
            <w:pPr>
              <w:spacing w:line="276" w:lineRule="auto"/>
              <w:jc w:val="center"/>
              <w:rPr>
                <w:rFonts w:ascii="Corbel" w:hAnsi="Corbel" w:cs="Arial"/>
                <w:szCs w:val="20"/>
              </w:rPr>
            </w:pPr>
            <w:r>
              <w:rPr>
                <w:rFonts w:ascii="Corbel" w:hAnsi="Corbel" w:cs="Arial"/>
                <w:szCs w:val="20"/>
              </w:rPr>
              <w:t>El</w:t>
            </w:r>
            <w:r w:rsidR="00B30142" w:rsidRPr="00C53428">
              <w:rPr>
                <w:rFonts w:ascii="Corbel" w:hAnsi="Corbel" w:cs="Arial"/>
                <w:szCs w:val="20"/>
              </w:rPr>
              <w:t xml:space="preserve"> </w:t>
            </w:r>
            <w:r w:rsidR="00B14B76" w:rsidRPr="00C53428">
              <w:rPr>
                <w:rFonts w:ascii="Corbel" w:hAnsi="Corbel" w:cs="Arial"/>
                <w:szCs w:val="20"/>
              </w:rPr>
              <w:t xml:space="preserve">22 de </w:t>
            </w:r>
            <w:r w:rsidR="00C53428" w:rsidRPr="00C53428">
              <w:rPr>
                <w:rFonts w:ascii="Corbel" w:hAnsi="Corbel" w:cs="Arial"/>
                <w:szCs w:val="20"/>
              </w:rPr>
              <w:t>diciembre</w:t>
            </w:r>
            <w:r w:rsidR="00B14B76" w:rsidRPr="00C53428">
              <w:rPr>
                <w:rFonts w:ascii="Corbel" w:hAnsi="Corbel" w:cs="Arial"/>
                <w:szCs w:val="20"/>
              </w:rPr>
              <w:t xml:space="preserve"> de</w:t>
            </w:r>
            <w:r w:rsidR="000E7067">
              <w:rPr>
                <w:rFonts w:ascii="Corbel" w:hAnsi="Corbel" w:cs="Arial"/>
                <w:szCs w:val="20"/>
              </w:rPr>
              <w:t xml:space="preserve"> </w:t>
            </w:r>
            <w:r w:rsidR="006B1111" w:rsidRPr="00C53428">
              <w:rPr>
                <w:rFonts w:ascii="Corbel" w:hAnsi="Corbel" w:cs="Arial"/>
                <w:szCs w:val="20"/>
              </w:rPr>
              <w:t>202</w:t>
            </w:r>
            <w:r w:rsidR="009A0664" w:rsidRPr="00C53428">
              <w:rPr>
                <w:rFonts w:ascii="Corbel" w:hAnsi="Corbel" w:cs="Arial"/>
                <w:szCs w:val="20"/>
              </w:rPr>
              <w:t>1</w:t>
            </w:r>
          </w:p>
        </w:tc>
      </w:tr>
      <w:tr w:rsidR="00B30142" w:rsidRPr="00A9494C" w14:paraId="43EDDD63" w14:textId="77777777" w:rsidTr="00B30142">
        <w:trPr>
          <w:trHeight w:val="369"/>
        </w:trPr>
        <w:tc>
          <w:tcPr>
            <w:tcW w:w="4119" w:type="dxa"/>
          </w:tcPr>
          <w:p w14:paraId="18A8BEBD" w14:textId="77777777" w:rsidR="00B30142" w:rsidRPr="00A9494C" w:rsidRDefault="00B30142" w:rsidP="00B30142">
            <w:pPr>
              <w:spacing w:line="276" w:lineRule="auto"/>
              <w:rPr>
                <w:rFonts w:ascii="Corbel" w:hAnsi="Corbel" w:cs="Arial"/>
                <w:szCs w:val="20"/>
              </w:rPr>
            </w:pPr>
            <w:r w:rsidRPr="00A9494C">
              <w:rPr>
                <w:rFonts w:ascii="Corbel" w:hAnsi="Corbel" w:cs="Arial"/>
                <w:szCs w:val="20"/>
              </w:rPr>
              <w:t>Fecha límite para recepción de propuestas</w:t>
            </w:r>
          </w:p>
        </w:tc>
        <w:tc>
          <w:tcPr>
            <w:tcW w:w="3533" w:type="dxa"/>
          </w:tcPr>
          <w:p w14:paraId="1CAA14D4" w14:textId="78F770E8" w:rsidR="00B30142" w:rsidRPr="00C53428" w:rsidRDefault="00354692" w:rsidP="00B30142">
            <w:pPr>
              <w:spacing w:line="276" w:lineRule="auto"/>
              <w:jc w:val="center"/>
              <w:rPr>
                <w:rFonts w:ascii="Corbel" w:hAnsi="Corbel" w:cs="Arial"/>
                <w:szCs w:val="20"/>
              </w:rPr>
            </w:pPr>
            <w:r>
              <w:rPr>
                <w:rFonts w:ascii="Corbel" w:hAnsi="Corbel" w:cs="Arial"/>
                <w:szCs w:val="20"/>
              </w:rPr>
              <w:t xml:space="preserve"> El </w:t>
            </w:r>
            <w:r w:rsidR="00C53428" w:rsidRPr="00C53428">
              <w:rPr>
                <w:rFonts w:ascii="Corbel" w:hAnsi="Corbel" w:cs="Arial"/>
                <w:szCs w:val="20"/>
              </w:rPr>
              <w:t>05</w:t>
            </w:r>
            <w:r w:rsidR="006B1111" w:rsidRPr="00C53428">
              <w:rPr>
                <w:rFonts w:ascii="Corbel" w:hAnsi="Corbel" w:cs="Arial"/>
                <w:szCs w:val="20"/>
              </w:rPr>
              <w:t xml:space="preserve"> de </w:t>
            </w:r>
            <w:r w:rsidR="00C53428" w:rsidRPr="00C53428">
              <w:rPr>
                <w:rFonts w:ascii="Corbel" w:hAnsi="Corbel" w:cs="Arial"/>
                <w:szCs w:val="20"/>
              </w:rPr>
              <w:t xml:space="preserve">enero </w:t>
            </w:r>
            <w:r w:rsidR="006B1111" w:rsidRPr="00C53428">
              <w:rPr>
                <w:rFonts w:ascii="Corbel" w:hAnsi="Corbel" w:cs="Arial"/>
                <w:szCs w:val="20"/>
              </w:rPr>
              <w:t>de 202</w:t>
            </w:r>
            <w:r w:rsidR="00C53428" w:rsidRPr="00C53428">
              <w:rPr>
                <w:rFonts w:ascii="Corbel" w:hAnsi="Corbel" w:cs="Arial"/>
                <w:szCs w:val="20"/>
              </w:rPr>
              <w:t>2</w:t>
            </w:r>
          </w:p>
        </w:tc>
      </w:tr>
      <w:tr w:rsidR="00B30142" w:rsidRPr="00A9494C" w14:paraId="50CBE313" w14:textId="77777777" w:rsidTr="00B30142">
        <w:trPr>
          <w:trHeight w:val="369"/>
        </w:trPr>
        <w:tc>
          <w:tcPr>
            <w:tcW w:w="4119" w:type="dxa"/>
          </w:tcPr>
          <w:p w14:paraId="1752E6AD" w14:textId="77777777" w:rsidR="00B30142" w:rsidRPr="00A9494C" w:rsidRDefault="00B30142" w:rsidP="00B30142">
            <w:pPr>
              <w:spacing w:line="276" w:lineRule="auto"/>
              <w:rPr>
                <w:rFonts w:ascii="Corbel" w:hAnsi="Corbel" w:cs="Arial"/>
                <w:szCs w:val="20"/>
              </w:rPr>
            </w:pPr>
            <w:r w:rsidRPr="00A9494C">
              <w:rPr>
                <w:rFonts w:ascii="Corbel" w:hAnsi="Corbel" w:cs="Arial"/>
                <w:szCs w:val="20"/>
              </w:rPr>
              <w:t>Conclusión del concurso</w:t>
            </w:r>
          </w:p>
        </w:tc>
        <w:tc>
          <w:tcPr>
            <w:tcW w:w="3533" w:type="dxa"/>
          </w:tcPr>
          <w:p w14:paraId="626827CE" w14:textId="030075B3" w:rsidR="00B30142" w:rsidRPr="00C53428" w:rsidRDefault="00354692" w:rsidP="00B30142">
            <w:pPr>
              <w:spacing w:line="276" w:lineRule="auto"/>
              <w:jc w:val="center"/>
              <w:rPr>
                <w:rFonts w:ascii="Corbel" w:hAnsi="Corbel" w:cs="Arial"/>
                <w:szCs w:val="20"/>
              </w:rPr>
            </w:pPr>
            <w:r>
              <w:rPr>
                <w:rFonts w:ascii="Corbel" w:hAnsi="Corbel" w:cs="Arial"/>
                <w:szCs w:val="20"/>
              </w:rPr>
              <w:t xml:space="preserve">  El </w:t>
            </w:r>
            <w:r w:rsidR="00C53428" w:rsidRPr="00C53428">
              <w:rPr>
                <w:rFonts w:ascii="Corbel" w:hAnsi="Corbel" w:cs="Arial"/>
                <w:szCs w:val="20"/>
              </w:rPr>
              <w:t>12</w:t>
            </w:r>
            <w:r w:rsidR="00A9494C" w:rsidRPr="00C53428">
              <w:rPr>
                <w:rFonts w:ascii="Corbel" w:hAnsi="Corbel" w:cs="Arial"/>
                <w:szCs w:val="20"/>
              </w:rPr>
              <w:t xml:space="preserve"> de </w:t>
            </w:r>
            <w:r w:rsidR="00C53428" w:rsidRPr="00C53428">
              <w:rPr>
                <w:rFonts w:ascii="Corbel" w:hAnsi="Corbel" w:cs="Arial"/>
                <w:szCs w:val="20"/>
              </w:rPr>
              <w:t>enero</w:t>
            </w:r>
            <w:r w:rsidR="006B1111" w:rsidRPr="00C53428">
              <w:rPr>
                <w:rFonts w:ascii="Corbel" w:hAnsi="Corbel" w:cs="Arial"/>
                <w:szCs w:val="20"/>
              </w:rPr>
              <w:t xml:space="preserve"> de 202</w:t>
            </w:r>
            <w:r w:rsidR="00C53428" w:rsidRPr="00C53428">
              <w:rPr>
                <w:rFonts w:ascii="Corbel" w:hAnsi="Corbel" w:cs="Arial"/>
                <w:szCs w:val="20"/>
              </w:rPr>
              <w:t>2</w:t>
            </w:r>
          </w:p>
        </w:tc>
      </w:tr>
      <w:tr w:rsidR="00B30142" w:rsidRPr="00A9494C" w14:paraId="5D3C545B" w14:textId="77777777" w:rsidTr="00B30142">
        <w:trPr>
          <w:trHeight w:val="369"/>
        </w:trPr>
        <w:tc>
          <w:tcPr>
            <w:tcW w:w="4119" w:type="dxa"/>
          </w:tcPr>
          <w:p w14:paraId="38D3368E" w14:textId="77777777" w:rsidR="00B30142" w:rsidRPr="00A9494C" w:rsidRDefault="00B30142" w:rsidP="00B30142">
            <w:pPr>
              <w:spacing w:line="276" w:lineRule="auto"/>
              <w:rPr>
                <w:rFonts w:ascii="Corbel" w:hAnsi="Corbel" w:cs="Arial"/>
                <w:szCs w:val="20"/>
              </w:rPr>
            </w:pPr>
            <w:r w:rsidRPr="00A9494C">
              <w:rPr>
                <w:rFonts w:ascii="Corbel" w:hAnsi="Corbel" w:cs="Arial"/>
                <w:szCs w:val="20"/>
              </w:rPr>
              <w:t>Inicio de los servicios (previsto)</w:t>
            </w:r>
          </w:p>
        </w:tc>
        <w:tc>
          <w:tcPr>
            <w:tcW w:w="3533" w:type="dxa"/>
          </w:tcPr>
          <w:p w14:paraId="19E0B995" w14:textId="11371DA8" w:rsidR="00B30142" w:rsidRPr="00C53428" w:rsidRDefault="00354692" w:rsidP="00B30142">
            <w:pPr>
              <w:spacing w:line="276" w:lineRule="auto"/>
              <w:jc w:val="center"/>
              <w:rPr>
                <w:rFonts w:ascii="Corbel" w:hAnsi="Corbel" w:cs="Arial"/>
                <w:szCs w:val="20"/>
              </w:rPr>
            </w:pPr>
            <w:r>
              <w:rPr>
                <w:rFonts w:ascii="Corbel" w:hAnsi="Corbel"/>
                <w:lang w:val="ca-ES" w:eastAsia="es-ES"/>
              </w:rPr>
              <w:t xml:space="preserve">El </w:t>
            </w:r>
            <w:r w:rsidR="009A0664" w:rsidRPr="00C53428">
              <w:rPr>
                <w:rFonts w:ascii="Corbel" w:hAnsi="Corbel"/>
                <w:lang w:val="ca-ES" w:eastAsia="es-ES"/>
              </w:rPr>
              <w:t>1</w:t>
            </w:r>
            <w:r w:rsidR="00C53428" w:rsidRPr="00C53428">
              <w:rPr>
                <w:rFonts w:ascii="Corbel" w:hAnsi="Corbel"/>
                <w:lang w:val="ca-ES" w:eastAsia="es-ES"/>
              </w:rPr>
              <w:t>3</w:t>
            </w:r>
            <w:r w:rsidR="009A0664" w:rsidRPr="00C53428">
              <w:rPr>
                <w:rFonts w:ascii="Corbel" w:hAnsi="Corbel"/>
                <w:lang w:val="ca-ES" w:eastAsia="es-ES"/>
              </w:rPr>
              <w:t xml:space="preserve"> de </w:t>
            </w:r>
            <w:proofErr w:type="spellStart"/>
            <w:r w:rsidR="00C53428" w:rsidRPr="00C53428">
              <w:rPr>
                <w:rFonts w:ascii="Corbel" w:hAnsi="Corbel"/>
                <w:lang w:val="ca-ES" w:eastAsia="es-ES"/>
              </w:rPr>
              <w:t>enero</w:t>
            </w:r>
            <w:proofErr w:type="spellEnd"/>
            <w:r w:rsidR="006B1111" w:rsidRPr="00C53428">
              <w:rPr>
                <w:rFonts w:ascii="Corbel" w:hAnsi="Corbel"/>
                <w:lang w:val="ca-ES" w:eastAsia="es-ES"/>
              </w:rPr>
              <w:t xml:space="preserve"> de 202</w:t>
            </w:r>
            <w:r w:rsidR="009A0664" w:rsidRPr="00C53428">
              <w:rPr>
                <w:rFonts w:ascii="Corbel" w:hAnsi="Corbel"/>
                <w:lang w:val="ca-ES" w:eastAsia="es-ES"/>
              </w:rPr>
              <w:t>1</w:t>
            </w:r>
          </w:p>
        </w:tc>
      </w:tr>
    </w:tbl>
    <w:p w14:paraId="6E7D0EFB" w14:textId="77777777" w:rsidR="00BC1BC0" w:rsidRPr="00A9494C" w:rsidRDefault="00BC1BC0" w:rsidP="005C7BFA">
      <w:pPr>
        <w:rPr>
          <w:rFonts w:ascii="Corbel" w:hAnsi="Corbel"/>
        </w:rPr>
      </w:pPr>
    </w:p>
    <w:p w14:paraId="4EB4B0EA" w14:textId="77777777" w:rsidR="00506BB7" w:rsidRPr="00A9494C" w:rsidRDefault="00BA1386" w:rsidP="005C7BFA">
      <w:pPr>
        <w:pStyle w:val="Ttulo3"/>
        <w:numPr>
          <w:ilvl w:val="1"/>
          <w:numId w:val="1"/>
        </w:numPr>
        <w:spacing w:before="0" w:after="200" w:line="276" w:lineRule="auto"/>
        <w:rPr>
          <w:rFonts w:ascii="Corbel" w:hAnsi="Corbel"/>
          <w:color w:val="27224F"/>
          <w:sz w:val="21"/>
          <w:szCs w:val="21"/>
        </w:rPr>
      </w:pPr>
      <w:bookmarkStart w:id="6" w:name="_Toc8045556"/>
      <w:r w:rsidRPr="00A9494C">
        <w:rPr>
          <w:rFonts w:ascii="Corbel" w:hAnsi="Corbel"/>
          <w:color w:val="27224F"/>
          <w:sz w:val="21"/>
          <w:szCs w:val="21"/>
        </w:rPr>
        <w:lastRenderedPageBreak/>
        <w:t>DOCUMENTACIÓN SOLICITADA</w:t>
      </w:r>
      <w:bookmarkEnd w:id="6"/>
    </w:p>
    <w:p w14:paraId="04F3D30F" w14:textId="77777777" w:rsidR="00506BB7" w:rsidRPr="00A9494C" w:rsidRDefault="00506BB7" w:rsidP="005C7BFA">
      <w:pPr>
        <w:autoSpaceDE w:val="0"/>
        <w:autoSpaceDN w:val="0"/>
        <w:adjustRightInd w:val="0"/>
        <w:jc w:val="both"/>
        <w:rPr>
          <w:rFonts w:ascii="Corbel" w:hAnsi="Corbel" w:cs="Arial"/>
          <w:bCs/>
          <w:color w:val="000000"/>
          <w:sz w:val="21"/>
          <w:szCs w:val="21"/>
        </w:rPr>
      </w:pPr>
      <w:r w:rsidRPr="00A9494C">
        <w:rPr>
          <w:rFonts w:ascii="Corbel" w:hAnsi="Corbel" w:cs="Arial"/>
          <w:bCs/>
          <w:color w:val="000000"/>
          <w:sz w:val="21"/>
          <w:szCs w:val="21"/>
        </w:rPr>
        <w:t>Los licitantes aportarán la siguiente documentación</w:t>
      </w:r>
      <w:r w:rsidR="00890FF8" w:rsidRPr="00A9494C">
        <w:rPr>
          <w:rFonts w:ascii="Corbel" w:hAnsi="Corbel" w:cs="Arial"/>
          <w:bCs/>
          <w:color w:val="000000"/>
          <w:sz w:val="21"/>
          <w:szCs w:val="21"/>
        </w:rPr>
        <w:t xml:space="preserve"> (</w:t>
      </w:r>
      <w:r w:rsidR="00890FF8" w:rsidRPr="00A9494C">
        <w:rPr>
          <w:rFonts w:ascii="Corbel" w:hAnsi="Corbel" w:cs="Arial"/>
          <w:bCs/>
          <w:color w:val="000000"/>
          <w:sz w:val="21"/>
          <w:szCs w:val="21"/>
          <w:u w:val="single"/>
        </w:rPr>
        <w:t>en caso de no haberla entregado en fases anteriores del Concurso</w:t>
      </w:r>
      <w:r w:rsidR="00890FF8" w:rsidRPr="00A9494C">
        <w:rPr>
          <w:rFonts w:ascii="Corbel" w:hAnsi="Corbel" w:cs="Arial"/>
          <w:bCs/>
          <w:color w:val="000000"/>
          <w:sz w:val="21"/>
          <w:szCs w:val="21"/>
        </w:rPr>
        <w:t>)</w:t>
      </w:r>
      <w:r w:rsidRPr="00A9494C">
        <w:rPr>
          <w:rFonts w:ascii="Corbel" w:hAnsi="Corbel" w:cs="Arial"/>
          <w:bCs/>
          <w:color w:val="000000"/>
          <w:sz w:val="21"/>
          <w:szCs w:val="21"/>
        </w:rPr>
        <w:t>:</w:t>
      </w:r>
    </w:p>
    <w:p w14:paraId="18F495F5" w14:textId="77777777" w:rsidR="006B1111" w:rsidRPr="00A9494C" w:rsidRDefault="006B1111" w:rsidP="005C7BFA">
      <w:pPr>
        <w:autoSpaceDE w:val="0"/>
        <w:autoSpaceDN w:val="0"/>
        <w:adjustRightInd w:val="0"/>
        <w:jc w:val="both"/>
        <w:rPr>
          <w:rFonts w:ascii="Corbel" w:hAnsi="Corbel" w:cs="Arial"/>
          <w:bCs/>
          <w:color w:val="000000"/>
          <w:sz w:val="21"/>
          <w:szCs w:val="21"/>
        </w:rPr>
      </w:pPr>
    </w:p>
    <w:p w14:paraId="7A29919F" w14:textId="77777777" w:rsidR="00BA1386" w:rsidRPr="00A9494C" w:rsidRDefault="00BA1386" w:rsidP="005C7BFA">
      <w:pPr>
        <w:pStyle w:val="Prrafodelista"/>
        <w:numPr>
          <w:ilvl w:val="0"/>
          <w:numId w:val="4"/>
        </w:numPr>
        <w:autoSpaceDE w:val="0"/>
        <w:autoSpaceDN w:val="0"/>
        <w:adjustRightInd w:val="0"/>
        <w:ind w:left="567" w:hanging="567"/>
        <w:jc w:val="both"/>
        <w:rPr>
          <w:rFonts w:ascii="Corbel" w:hAnsi="Corbel" w:cs="Arial"/>
          <w:b/>
          <w:color w:val="000000"/>
          <w:sz w:val="21"/>
          <w:szCs w:val="21"/>
        </w:rPr>
      </w:pPr>
      <w:r w:rsidRPr="00A9494C">
        <w:rPr>
          <w:rFonts w:ascii="Corbel" w:hAnsi="Corbel" w:cs="Arial"/>
          <w:b/>
          <w:color w:val="000000"/>
          <w:sz w:val="21"/>
          <w:szCs w:val="21"/>
        </w:rPr>
        <w:t>Documentación administrativa</w:t>
      </w:r>
    </w:p>
    <w:p w14:paraId="27C474C1" w14:textId="77777777" w:rsidR="00737033" w:rsidRPr="00A9494C" w:rsidRDefault="00737033" w:rsidP="005C7BFA">
      <w:pPr>
        <w:pStyle w:val="Prrafodelista"/>
        <w:autoSpaceDE w:val="0"/>
        <w:autoSpaceDN w:val="0"/>
        <w:adjustRightInd w:val="0"/>
        <w:jc w:val="both"/>
        <w:rPr>
          <w:rFonts w:ascii="Corbel" w:hAnsi="Corbel" w:cs="Arial"/>
          <w:b/>
          <w:sz w:val="21"/>
          <w:szCs w:val="21"/>
        </w:rPr>
      </w:pPr>
    </w:p>
    <w:p w14:paraId="36BFCA7C" w14:textId="77777777" w:rsidR="00F975E6" w:rsidRPr="00A9494C" w:rsidRDefault="00DF2E3A" w:rsidP="00F975E6">
      <w:pPr>
        <w:pStyle w:val="Prrafodelista"/>
        <w:numPr>
          <w:ilvl w:val="0"/>
          <w:numId w:val="50"/>
        </w:numPr>
        <w:tabs>
          <w:tab w:val="left" w:pos="851"/>
        </w:tabs>
        <w:autoSpaceDE w:val="0"/>
        <w:autoSpaceDN w:val="0"/>
        <w:adjustRightInd w:val="0"/>
        <w:spacing w:after="0" w:line="240" w:lineRule="auto"/>
        <w:jc w:val="both"/>
        <w:rPr>
          <w:rFonts w:ascii="Corbel" w:hAnsi="Corbel" w:cs="Arial"/>
          <w:sz w:val="21"/>
          <w:szCs w:val="21"/>
        </w:rPr>
      </w:pPr>
      <w:r w:rsidRPr="00A9494C">
        <w:rPr>
          <w:rFonts w:ascii="Corbel" w:hAnsi="Corbel" w:cs="Arial"/>
          <w:sz w:val="21"/>
          <w:szCs w:val="21"/>
        </w:rPr>
        <w:t>Carta</w:t>
      </w:r>
      <w:r w:rsidR="00073121" w:rsidRPr="00A9494C">
        <w:rPr>
          <w:rFonts w:ascii="Corbel" w:hAnsi="Corbel" w:cs="Arial"/>
          <w:sz w:val="21"/>
          <w:szCs w:val="21"/>
        </w:rPr>
        <w:t>/mail</w:t>
      </w:r>
      <w:r w:rsidRPr="00A9494C">
        <w:rPr>
          <w:rFonts w:ascii="Corbel" w:hAnsi="Corbel" w:cs="Arial"/>
          <w:sz w:val="21"/>
          <w:szCs w:val="21"/>
        </w:rPr>
        <w:t xml:space="preserve"> de presentación expresando la</w:t>
      </w:r>
      <w:r w:rsidR="00A93520" w:rsidRPr="00A9494C">
        <w:rPr>
          <w:rFonts w:ascii="Corbel" w:hAnsi="Corbel" w:cs="Arial"/>
          <w:sz w:val="21"/>
          <w:szCs w:val="21"/>
        </w:rPr>
        <w:t xml:space="preserve"> aceptación del presente Pliego administrativo, de los Pliegos de Con</w:t>
      </w:r>
      <w:r w:rsidR="005C7BFA" w:rsidRPr="00A9494C">
        <w:rPr>
          <w:rFonts w:ascii="Corbel" w:hAnsi="Corbel" w:cs="Arial"/>
          <w:sz w:val="21"/>
          <w:szCs w:val="21"/>
        </w:rPr>
        <w:t>d</w:t>
      </w:r>
      <w:r w:rsidR="00A93520" w:rsidRPr="00A9494C">
        <w:rPr>
          <w:rFonts w:ascii="Corbel" w:hAnsi="Corbel" w:cs="Arial"/>
          <w:sz w:val="21"/>
          <w:szCs w:val="21"/>
        </w:rPr>
        <w:t>iciones Técnicas y del modelo de Contrato.</w:t>
      </w:r>
    </w:p>
    <w:p w14:paraId="76C7BDA0" w14:textId="77777777" w:rsidR="00F975E6" w:rsidRPr="00A9494C" w:rsidRDefault="00F975E6" w:rsidP="00F975E6">
      <w:pPr>
        <w:pStyle w:val="Prrafodelista"/>
        <w:tabs>
          <w:tab w:val="left" w:pos="851"/>
        </w:tabs>
        <w:autoSpaceDE w:val="0"/>
        <w:autoSpaceDN w:val="0"/>
        <w:adjustRightInd w:val="0"/>
        <w:spacing w:after="0" w:line="240" w:lineRule="auto"/>
        <w:jc w:val="both"/>
        <w:rPr>
          <w:rFonts w:ascii="Corbel" w:hAnsi="Corbel" w:cs="Arial"/>
          <w:sz w:val="21"/>
          <w:szCs w:val="21"/>
          <w:lang w:val="ca-ES" w:eastAsia="es-ES"/>
        </w:rPr>
      </w:pPr>
    </w:p>
    <w:p w14:paraId="67C2A75F" w14:textId="5B74D4CD" w:rsidR="00F975E6" w:rsidRPr="00A9494C" w:rsidRDefault="00F975E6" w:rsidP="00F975E6">
      <w:pPr>
        <w:pStyle w:val="Prrafodelista"/>
        <w:numPr>
          <w:ilvl w:val="0"/>
          <w:numId w:val="50"/>
        </w:numPr>
        <w:tabs>
          <w:tab w:val="left" w:pos="851"/>
        </w:tabs>
        <w:autoSpaceDE w:val="0"/>
        <w:autoSpaceDN w:val="0"/>
        <w:adjustRightInd w:val="0"/>
        <w:spacing w:after="0" w:line="240" w:lineRule="auto"/>
        <w:jc w:val="both"/>
        <w:rPr>
          <w:rFonts w:ascii="Corbel" w:hAnsi="Corbel" w:cs="Arial"/>
          <w:b/>
          <w:sz w:val="21"/>
          <w:szCs w:val="21"/>
          <w:lang w:val="ca-ES" w:eastAsia="es-ES"/>
        </w:rPr>
      </w:pPr>
      <w:r w:rsidRPr="00A9494C">
        <w:rPr>
          <w:rFonts w:ascii="Corbel" w:hAnsi="Corbel" w:cs="Arial"/>
          <w:b/>
          <w:sz w:val="21"/>
          <w:szCs w:val="21"/>
          <w:lang w:val="ca-ES" w:eastAsia="es-ES"/>
        </w:rPr>
        <w:t xml:space="preserve">Informe </w:t>
      </w:r>
      <w:proofErr w:type="spellStart"/>
      <w:r w:rsidRPr="00A9494C">
        <w:rPr>
          <w:rFonts w:ascii="Corbel" w:hAnsi="Corbel" w:cs="Arial"/>
          <w:b/>
          <w:sz w:val="21"/>
          <w:szCs w:val="21"/>
          <w:lang w:val="ca-ES" w:eastAsia="es-ES"/>
        </w:rPr>
        <w:t>Asexor</w:t>
      </w:r>
      <w:proofErr w:type="spellEnd"/>
      <w:r w:rsidRPr="00A9494C">
        <w:rPr>
          <w:rFonts w:ascii="Corbel" w:hAnsi="Corbel" w:cs="Arial"/>
          <w:b/>
          <w:sz w:val="21"/>
          <w:szCs w:val="21"/>
          <w:lang w:val="ca-ES" w:eastAsia="es-ES"/>
        </w:rPr>
        <w:t xml:space="preserve"> 360º® </w:t>
      </w:r>
      <w:proofErr w:type="spellStart"/>
      <w:r w:rsidRPr="00A9494C">
        <w:rPr>
          <w:rFonts w:ascii="Corbel" w:hAnsi="Corbel" w:cs="Arial"/>
          <w:b/>
          <w:sz w:val="21"/>
          <w:szCs w:val="21"/>
          <w:lang w:val="ca-ES" w:eastAsia="es-ES"/>
        </w:rPr>
        <w:t>actualizado</w:t>
      </w:r>
      <w:proofErr w:type="spellEnd"/>
      <w:r w:rsidRPr="00A9494C">
        <w:rPr>
          <w:rFonts w:ascii="Corbel" w:hAnsi="Corbel" w:cs="Arial"/>
          <w:b/>
          <w:sz w:val="21"/>
          <w:szCs w:val="21"/>
          <w:lang w:val="ca-ES" w:eastAsia="es-ES"/>
        </w:rPr>
        <w:t xml:space="preserve"> a </w:t>
      </w:r>
      <w:proofErr w:type="spellStart"/>
      <w:r w:rsidR="009A0664" w:rsidRPr="00A9494C">
        <w:rPr>
          <w:rFonts w:ascii="Corbel" w:hAnsi="Corbel" w:cs="Arial"/>
          <w:b/>
          <w:sz w:val="21"/>
          <w:szCs w:val="21"/>
          <w:lang w:val="ca-ES" w:eastAsia="es-ES"/>
        </w:rPr>
        <w:t>enero</w:t>
      </w:r>
      <w:proofErr w:type="spellEnd"/>
      <w:r w:rsidR="009A0664" w:rsidRPr="00A9494C">
        <w:rPr>
          <w:rFonts w:ascii="Corbel" w:hAnsi="Corbel" w:cs="Arial"/>
          <w:b/>
          <w:sz w:val="21"/>
          <w:szCs w:val="21"/>
          <w:lang w:val="ca-ES" w:eastAsia="es-ES"/>
        </w:rPr>
        <w:t xml:space="preserve"> de 2021</w:t>
      </w:r>
      <w:r w:rsidRPr="00A9494C">
        <w:rPr>
          <w:rFonts w:ascii="Corbel" w:hAnsi="Corbel" w:cs="Arial"/>
          <w:b/>
          <w:sz w:val="21"/>
          <w:szCs w:val="21"/>
          <w:lang w:val="ca-ES" w:eastAsia="es-ES"/>
        </w:rPr>
        <w:t>.</w:t>
      </w:r>
    </w:p>
    <w:p w14:paraId="319BD848" w14:textId="77777777" w:rsidR="00F975E6" w:rsidRPr="00A9494C" w:rsidRDefault="00F975E6" w:rsidP="00F975E6">
      <w:pPr>
        <w:pStyle w:val="Prrafodelista"/>
        <w:tabs>
          <w:tab w:val="left" w:pos="851"/>
        </w:tabs>
        <w:autoSpaceDE w:val="0"/>
        <w:autoSpaceDN w:val="0"/>
        <w:adjustRightInd w:val="0"/>
        <w:spacing w:after="0" w:line="240" w:lineRule="auto"/>
        <w:jc w:val="both"/>
        <w:rPr>
          <w:rFonts w:ascii="Corbel" w:hAnsi="Corbel" w:cs="Arial"/>
          <w:b/>
          <w:sz w:val="21"/>
          <w:szCs w:val="21"/>
          <w:lang w:val="ca-ES" w:eastAsia="es-ES"/>
        </w:rPr>
      </w:pPr>
    </w:p>
    <w:p w14:paraId="42C503CB" w14:textId="77777777" w:rsidR="00F975E6" w:rsidRPr="00A9494C" w:rsidRDefault="00F975E6" w:rsidP="00F975E6">
      <w:pPr>
        <w:pStyle w:val="Prrafodelista"/>
        <w:numPr>
          <w:ilvl w:val="0"/>
          <w:numId w:val="50"/>
        </w:numPr>
        <w:tabs>
          <w:tab w:val="left" w:pos="851"/>
        </w:tabs>
        <w:autoSpaceDE w:val="0"/>
        <w:autoSpaceDN w:val="0"/>
        <w:adjustRightInd w:val="0"/>
        <w:spacing w:after="0" w:line="240" w:lineRule="auto"/>
        <w:jc w:val="both"/>
        <w:rPr>
          <w:rFonts w:ascii="Corbel" w:hAnsi="Corbel" w:cs="Arial"/>
          <w:sz w:val="21"/>
          <w:szCs w:val="21"/>
          <w:lang w:val="ca-ES" w:eastAsia="es-ES"/>
        </w:rPr>
      </w:pPr>
      <w:proofErr w:type="spellStart"/>
      <w:r w:rsidRPr="00A9494C">
        <w:rPr>
          <w:rFonts w:ascii="Corbel" w:hAnsi="Corbel" w:cs="Arial"/>
          <w:sz w:val="21"/>
          <w:szCs w:val="21"/>
          <w:lang w:val="ca-ES" w:eastAsia="es-ES"/>
        </w:rPr>
        <w:t>Curriculum</w:t>
      </w:r>
      <w:proofErr w:type="spellEnd"/>
      <w:r w:rsidRPr="00A9494C">
        <w:rPr>
          <w:rFonts w:ascii="Corbel" w:hAnsi="Corbel" w:cs="Arial"/>
          <w:sz w:val="21"/>
          <w:szCs w:val="21"/>
          <w:lang w:val="ca-ES" w:eastAsia="es-ES"/>
        </w:rPr>
        <w:t xml:space="preserve"> y </w:t>
      </w:r>
      <w:proofErr w:type="spellStart"/>
      <w:r w:rsidRPr="00A9494C">
        <w:rPr>
          <w:rFonts w:ascii="Corbel" w:hAnsi="Corbel" w:cs="Arial"/>
          <w:sz w:val="21"/>
          <w:szCs w:val="21"/>
          <w:lang w:val="ca-ES" w:eastAsia="es-ES"/>
        </w:rPr>
        <w:t>experiencia</w:t>
      </w:r>
      <w:proofErr w:type="spellEnd"/>
      <w:r w:rsidRPr="00A9494C">
        <w:rPr>
          <w:rFonts w:ascii="Corbel" w:hAnsi="Corbel" w:cs="Arial"/>
          <w:sz w:val="21"/>
          <w:szCs w:val="21"/>
          <w:lang w:val="ca-ES" w:eastAsia="es-ES"/>
        </w:rPr>
        <w:t xml:space="preserve"> de la empresa </w:t>
      </w:r>
      <w:proofErr w:type="spellStart"/>
      <w:r w:rsidRPr="00A9494C">
        <w:rPr>
          <w:rFonts w:ascii="Corbel" w:hAnsi="Corbel" w:cs="Arial"/>
          <w:sz w:val="21"/>
          <w:szCs w:val="21"/>
          <w:lang w:val="ca-ES" w:eastAsia="es-ES"/>
        </w:rPr>
        <w:t>licitante</w:t>
      </w:r>
      <w:proofErr w:type="spellEnd"/>
      <w:r w:rsidRPr="00A9494C">
        <w:rPr>
          <w:rFonts w:ascii="Corbel" w:hAnsi="Corbel" w:cs="Arial"/>
          <w:sz w:val="21"/>
          <w:szCs w:val="21"/>
          <w:lang w:val="ca-ES" w:eastAsia="es-ES"/>
        </w:rPr>
        <w:t xml:space="preserve"> en </w:t>
      </w:r>
      <w:proofErr w:type="spellStart"/>
      <w:r w:rsidRPr="00A9494C">
        <w:rPr>
          <w:rFonts w:ascii="Corbel" w:hAnsi="Corbel" w:cs="Arial"/>
          <w:sz w:val="21"/>
          <w:szCs w:val="21"/>
          <w:lang w:val="ca-ES" w:eastAsia="es-ES"/>
        </w:rPr>
        <w:t>servicios</w:t>
      </w:r>
      <w:proofErr w:type="spellEnd"/>
      <w:r w:rsidRPr="00A9494C">
        <w:rPr>
          <w:rFonts w:ascii="Corbel" w:hAnsi="Corbel" w:cs="Arial"/>
          <w:sz w:val="21"/>
          <w:szCs w:val="21"/>
          <w:lang w:val="ca-ES" w:eastAsia="es-ES"/>
        </w:rPr>
        <w:t xml:space="preserve"> </w:t>
      </w:r>
      <w:proofErr w:type="spellStart"/>
      <w:r w:rsidRPr="00A9494C">
        <w:rPr>
          <w:rFonts w:ascii="Corbel" w:hAnsi="Corbel" w:cs="Arial"/>
          <w:sz w:val="21"/>
          <w:szCs w:val="21"/>
          <w:lang w:val="ca-ES" w:eastAsia="es-ES"/>
        </w:rPr>
        <w:t>similares</w:t>
      </w:r>
      <w:proofErr w:type="spellEnd"/>
      <w:r w:rsidRPr="00A9494C">
        <w:rPr>
          <w:rFonts w:ascii="Corbel" w:hAnsi="Corbel" w:cs="Arial"/>
          <w:sz w:val="21"/>
          <w:szCs w:val="21"/>
          <w:lang w:val="ca-ES" w:eastAsia="es-ES"/>
        </w:rPr>
        <w:t xml:space="preserve"> al </w:t>
      </w:r>
      <w:proofErr w:type="spellStart"/>
      <w:r w:rsidRPr="00A9494C">
        <w:rPr>
          <w:rFonts w:ascii="Corbel" w:hAnsi="Corbel" w:cs="Arial"/>
          <w:sz w:val="21"/>
          <w:szCs w:val="21"/>
          <w:lang w:val="ca-ES" w:eastAsia="es-ES"/>
        </w:rPr>
        <w:t>objeto</w:t>
      </w:r>
      <w:proofErr w:type="spellEnd"/>
      <w:r w:rsidRPr="00A9494C">
        <w:rPr>
          <w:rFonts w:ascii="Corbel" w:hAnsi="Corbel" w:cs="Arial"/>
          <w:sz w:val="21"/>
          <w:szCs w:val="21"/>
          <w:lang w:val="ca-ES" w:eastAsia="es-ES"/>
        </w:rPr>
        <w:t xml:space="preserve"> de este concurso</w:t>
      </w:r>
      <w:r w:rsidR="00B30142" w:rsidRPr="00A9494C">
        <w:rPr>
          <w:rFonts w:ascii="Corbel" w:hAnsi="Corbel" w:cs="Arial"/>
          <w:sz w:val="21"/>
          <w:szCs w:val="21"/>
          <w:lang w:val="ca-ES" w:eastAsia="es-ES"/>
        </w:rPr>
        <w:t xml:space="preserve">, </w:t>
      </w:r>
      <w:proofErr w:type="spellStart"/>
      <w:r w:rsidR="00B30142" w:rsidRPr="00A9494C">
        <w:rPr>
          <w:rFonts w:ascii="Corbel" w:hAnsi="Corbel" w:cs="Arial"/>
          <w:sz w:val="21"/>
          <w:szCs w:val="21"/>
          <w:lang w:val="ca-ES" w:eastAsia="es-ES"/>
        </w:rPr>
        <w:t>haciendo</w:t>
      </w:r>
      <w:proofErr w:type="spellEnd"/>
      <w:r w:rsidR="00B30142" w:rsidRPr="00A9494C">
        <w:rPr>
          <w:rFonts w:ascii="Corbel" w:hAnsi="Corbel" w:cs="Arial"/>
          <w:sz w:val="21"/>
          <w:szCs w:val="21"/>
          <w:lang w:val="ca-ES" w:eastAsia="es-ES"/>
        </w:rPr>
        <w:t xml:space="preserve"> especial </w:t>
      </w:r>
      <w:proofErr w:type="spellStart"/>
      <w:r w:rsidR="00B30142" w:rsidRPr="00A9494C">
        <w:rPr>
          <w:rFonts w:ascii="Corbel" w:hAnsi="Corbel" w:cs="Arial"/>
          <w:sz w:val="21"/>
          <w:szCs w:val="21"/>
          <w:lang w:val="ca-ES" w:eastAsia="es-ES"/>
        </w:rPr>
        <w:t>incapié</w:t>
      </w:r>
      <w:proofErr w:type="spellEnd"/>
      <w:r w:rsidR="00B30142" w:rsidRPr="00A9494C">
        <w:rPr>
          <w:rFonts w:ascii="Corbel" w:hAnsi="Corbel" w:cs="Arial"/>
          <w:sz w:val="21"/>
          <w:szCs w:val="21"/>
          <w:lang w:val="ca-ES" w:eastAsia="es-ES"/>
        </w:rPr>
        <w:t xml:space="preserve"> en Servicios de apertura en </w:t>
      </w:r>
      <w:proofErr w:type="spellStart"/>
      <w:r w:rsidR="00B30142" w:rsidRPr="00A9494C">
        <w:rPr>
          <w:rFonts w:ascii="Corbel" w:hAnsi="Corbel" w:cs="Arial"/>
          <w:sz w:val="21"/>
          <w:szCs w:val="21"/>
          <w:lang w:val="ca-ES" w:eastAsia="es-ES"/>
        </w:rPr>
        <w:t>centros</w:t>
      </w:r>
      <w:proofErr w:type="spellEnd"/>
      <w:r w:rsidR="00B30142" w:rsidRPr="00A9494C">
        <w:rPr>
          <w:rFonts w:ascii="Corbel" w:hAnsi="Corbel" w:cs="Arial"/>
          <w:sz w:val="21"/>
          <w:szCs w:val="21"/>
          <w:lang w:val="ca-ES" w:eastAsia="es-ES"/>
        </w:rPr>
        <w:t xml:space="preserve"> </w:t>
      </w:r>
      <w:proofErr w:type="spellStart"/>
      <w:r w:rsidR="00B30142" w:rsidRPr="00A9494C">
        <w:rPr>
          <w:rFonts w:ascii="Corbel" w:hAnsi="Corbel" w:cs="Arial"/>
          <w:sz w:val="21"/>
          <w:szCs w:val="21"/>
          <w:lang w:val="ca-ES" w:eastAsia="es-ES"/>
        </w:rPr>
        <w:t>comerciales</w:t>
      </w:r>
      <w:proofErr w:type="spellEnd"/>
      <w:r w:rsidRPr="00A9494C">
        <w:rPr>
          <w:rFonts w:ascii="Corbel" w:hAnsi="Corbel" w:cs="Arial"/>
          <w:sz w:val="21"/>
          <w:szCs w:val="21"/>
          <w:lang w:val="ca-ES" w:eastAsia="es-ES"/>
        </w:rPr>
        <w:t>.</w:t>
      </w:r>
    </w:p>
    <w:p w14:paraId="1B2F6115" w14:textId="77777777" w:rsidR="00F975E6" w:rsidRPr="00A9494C" w:rsidRDefault="00F975E6" w:rsidP="00F975E6">
      <w:pPr>
        <w:tabs>
          <w:tab w:val="left" w:pos="851"/>
        </w:tabs>
        <w:autoSpaceDE w:val="0"/>
        <w:autoSpaceDN w:val="0"/>
        <w:adjustRightInd w:val="0"/>
        <w:spacing w:after="0" w:line="240" w:lineRule="auto"/>
        <w:jc w:val="both"/>
        <w:rPr>
          <w:rFonts w:ascii="Corbel" w:hAnsi="Corbel" w:cs="Arial"/>
          <w:sz w:val="21"/>
          <w:szCs w:val="21"/>
          <w:lang w:val="ca-ES" w:eastAsia="es-ES"/>
        </w:rPr>
      </w:pPr>
    </w:p>
    <w:p w14:paraId="03AC3069" w14:textId="77777777" w:rsidR="00F975E6" w:rsidRPr="00A9494C" w:rsidRDefault="00F975E6" w:rsidP="00F975E6">
      <w:pPr>
        <w:pStyle w:val="Prrafodelista"/>
        <w:numPr>
          <w:ilvl w:val="0"/>
          <w:numId w:val="50"/>
        </w:numPr>
        <w:tabs>
          <w:tab w:val="left" w:pos="851"/>
        </w:tabs>
        <w:autoSpaceDE w:val="0"/>
        <w:autoSpaceDN w:val="0"/>
        <w:adjustRightInd w:val="0"/>
        <w:spacing w:after="0" w:line="240" w:lineRule="auto"/>
        <w:jc w:val="both"/>
        <w:rPr>
          <w:rFonts w:ascii="Corbel" w:hAnsi="Corbel" w:cs="Arial"/>
          <w:sz w:val="21"/>
          <w:szCs w:val="21"/>
          <w:lang w:val="ca-ES" w:eastAsia="es-ES"/>
        </w:rPr>
      </w:pPr>
      <w:r w:rsidRPr="00A9494C">
        <w:rPr>
          <w:rFonts w:ascii="Corbel" w:hAnsi="Corbel" w:cs="Arial"/>
          <w:sz w:val="21"/>
          <w:szCs w:val="21"/>
          <w:lang w:val="ca-ES" w:eastAsia="es-ES"/>
        </w:rPr>
        <w:t xml:space="preserve">Organigrama </w:t>
      </w:r>
      <w:proofErr w:type="spellStart"/>
      <w:r w:rsidRPr="00A9494C">
        <w:rPr>
          <w:rFonts w:ascii="Corbel" w:hAnsi="Corbel" w:cs="Arial"/>
          <w:sz w:val="21"/>
          <w:szCs w:val="21"/>
          <w:lang w:val="ca-ES" w:eastAsia="es-ES"/>
        </w:rPr>
        <w:t>operativo</w:t>
      </w:r>
      <w:proofErr w:type="spellEnd"/>
      <w:r w:rsidRPr="00A9494C">
        <w:rPr>
          <w:rFonts w:ascii="Corbel" w:hAnsi="Corbel" w:cs="Arial"/>
          <w:sz w:val="21"/>
          <w:szCs w:val="21"/>
          <w:lang w:val="ca-ES" w:eastAsia="es-ES"/>
        </w:rPr>
        <w:t xml:space="preserve"> de la empresa.</w:t>
      </w:r>
    </w:p>
    <w:p w14:paraId="7FC9CE15" w14:textId="77777777" w:rsidR="00F975E6" w:rsidRPr="00A9494C" w:rsidRDefault="00F975E6" w:rsidP="00F975E6">
      <w:pPr>
        <w:tabs>
          <w:tab w:val="left" w:pos="851"/>
        </w:tabs>
        <w:autoSpaceDE w:val="0"/>
        <w:autoSpaceDN w:val="0"/>
        <w:adjustRightInd w:val="0"/>
        <w:spacing w:after="0" w:line="240" w:lineRule="auto"/>
        <w:jc w:val="both"/>
        <w:rPr>
          <w:rFonts w:ascii="Corbel" w:hAnsi="Corbel" w:cs="Arial"/>
          <w:sz w:val="21"/>
          <w:szCs w:val="21"/>
          <w:lang w:val="ca-ES" w:eastAsia="es-ES"/>
        </w:rPr>
      </w:pPr>
    </w:p>
    <w:p w14:paraId="7BF406B1" w14:textId="77777777" w:rsidR="00F975E6" w:rsidRPr="00A9494C" w:rsidRDefault="00F975E6" w:rsidP="00F975E6">
      <w:pPr>
        <w:pStyle w:val="Prrafodelista"/>
        <w:numPr>
          <w:ilvl w:val="0"/>
          <w:numId w:val="50"/>
        </w:numPr>
        <w:tabs>
          <w:tab w:val="left" w:pos="851"/>
        </w:tabs>
        <w:autoSpaceDE w:val="0"/>
        <w:autoSpaceDN w:val="0"/>
        <w:adjustRightInd w:val="0"/>
        <w:spacing w:after="0" w:line="240" w:lineRule="auto"/>
        <w:jc w:val="both"/>
        <w:rPr>
          <w:rFonts w:ascii="Corbel" w:hAnsi="Corbel" w:cs="Arial"/>
          <w:b/>
          <w:sz w:val="21"/>
          <w:szCs w:val="21"/>
          <w:lang w:val="ca-ES" w:eastAsia="es-ES"/>
        </w:rPr>
      </w:pPr>
      <w:r w:rsidRPr="00A9494C">
        <w:rPr>
          <w:rFonts w:ascii="Corbel" w:hAnsi="Corbel" w:cs="Arial"/>
          <w:b/>
          <w:sz w:val="21"/>
          <w:szCs w:val="21"/>
          <w:lang w:val="ca-ES" w:eastAsia="es-ES"/>
        </w:rPr>
        <w:t>Certificado de estar al corriente de pagos con la Seguridad Social y Hacienda.</w:t>
      </w:r>
    </w:p>
    <w:p w14:paraId="5BB1B94C" w14:textId="77777777" w:rsidR="00F975E6" w:rsidRPr="00A9494C" w:rsidRDefault="00F975E6" w:rsidP="00F975E6">
      <w:pPr>
        <w:tabs>
          <w:tab w:val="left" w:pos="851"/>
        </w:tabs>
        <w:autoSpaceDE w:val="0"/>
        <w:autoSpaceDN w:val="0"/>
        <w:adjustRightInd w:val="0"/>
        <w:spacing w:after="0" w:line="240" w:lineRule="auto"/>
        <w:ind w:left="360"/>
        <w:jc w:val="both"/>
        <w:rPr>
          <w:rFonts w:ascii="Corbel" w:hAnsi="Corbel" w:cs="Arial"/>
          <w:sz w:val="21"/>
          <w:szCs w:val="21"/>
          <w:lang w:val="ca-ES" w:eastAsia="es-ES"/>
        </w:rPr>
      </w:pPr>
    </w:p>
    <w:p w14:paraId="4C1E8255" w14:textId="77777777" w:rsidR="006A52C0" w:rsidRPr="00A9494C" w:rsidRDefault="00BA1386" w:rsidP="005C7BFA">
      <w:pPr>
        <w:pStyle w:val="Prrafodelista"/>
        <w:numPr>
          <w:ilvl w:val="0"/>
          <w:numId w:val="4"/>
        </w:numPr>
        <w:autoSpaceDE w:val="0"/>
        <w:autoSpaceDN w:val="0"/>
        <w:adjustRightInd w:val="0"/>
        <w:ind w:left="567" w:hanging="567"/>
        <w:jc w:val="both"/>
        <w:rPr>
          <w:rFonts w:ascii="Corbel" w:hAnsi="Corbel" w:cs="Arial"/>
          <w:b/>
          <w:color w:val="000000"/>
          <w:sz w:val="21"/>
          <w:szCs w:val="21"/>
        </w:rPr>
      </w:pPr>
      <w:r w:rsidRPr="00A9494C">
        <w:rPr>
          <w:rFonts w:ascii="Corbel" w:hAnsi="Corbel" w:cs="Arial"/>
          <w:b/>
          <w:color w:val="000000"/>
          <w:sz w:val="21"/>
          <w:szCs w:val="21"/>
        </w:rPr>
        <w:t>Documentación económica</w:t>
      </w:r>
    </w:p>
    <w:p w14:paraId="497ADC08" w14:textId="77777777" w:rsidR="00270C45" w:rsidRPr="00A9494C" w:rsidRDefault="00270C45" w:rsidP="005C7BFA">
      <w:pPr>
        <w:pStyle w:val="Prrafodelista"/>
        <w:autoSpaceDE w:val="0"/>
        <w:autoSpaceDN w:val="0"/>
        <w:adjustRightInd w:val="0"/>
        <w:jc w:val="both"/>
        <w:rPr>
          <w:rFonts w:ascii="Corbel" w:hAnsi="Corbel" w:cs="Arial"/>
          <w:b/>
          <w:color w:val="000000"/>
          <w:sz w:val="21"/>
          <w:szCs w:val="21"/>
        </w:rPr>
      </w:pPr>
    </w:p>
    <w:p w14:paraId="095800FE" w14:textId="77777777" w:rsidR="006A52C0" w:rsidRPr="00A9494C" w:rsidRDefault="006A52C0" w:rsidP="005C7BFA">
      <w:pPr>
        <w:pStyle w:val="Prrafodelista"/>
        <w:numPr>
          <w:ilvl w:val="0"/>
          <w:numId w:val="6"/>
        </w:numPr>
        <w:autoSpaceDE w:val="0"/>
        <w:autoSpaceDN w:val="0"/>
        <w:adjustRightInd w:val="0"/>
        <w:jc w:val="both"/>
        <w:rPr>
          <w:rFonts w:ascii="Corbel" w:hAnsi="Corbel" w:cs="Arial"/>
          <w:color w:val="000000"/>
          <w:sz w:val="21"/>
          <w:szCs w:val="21"/>
        </w:rPr>
      </w:pPr>
      <w:r w:rsidRPr="00A9494C">
        <w:rPr>
          <w:rFonts w:ascii="Corbel" w:hAnsi="Corbel" w:cs="Arial"/>
          <w:b/>
          <w:color w:val="000000"/>
          <w:sz w:val="21"/>
          <w:szCs w:val="21"/>
        </w:rPr>
        <w:t>Pr</w:t>
      </w:r>
      <w:r w:rsidR="001F426C" w:rsidRPr="00A9494C">
        <w:rPr>
          <w:rFonts w:ascii="Corbel" w:hAnsi="Corbel" w:cs="Arial"/>
          <w:b/>
          <w:color w:val="000000"/>
          <w:sz w:val="21"/>
          <w:szCs w:val="21"/>
        </w:rPr>
        <w:t>esupuesto de la oferta</w:t>
      </w:r>
      <w:r w:rsidR="001F426C" w:rsidRPr="00A9494C">
        <w:rPr>
          <w:rFonts w:ascii="Corbel" w:hAnsi="Corbel" w:cs="Arial"/>
          <w:color w:val="000000"/>
          <w:sz w:val="21"/>
          <w:szCs w:val="21"/>
        </w:rPr>
        <w:t xml:space="preserve"> en formato EXCEL y .</w:t>
      </w:r>
      <w:proofErr w:type="spellStart"/>
      <w:r w:rsidR="001F426C" w:rsidRPr="00A9494C">
        <w:rPr>
          <w:rFonts w:ascii="Corbel" w:hAnsi="Corbel" w:cs="Arial"/>
          <w:color w:val="000000"/>
          <w:sz w:val="21"/>
          <w:szCs w:val="21"/>
        </w:rPr>
        <w:t>pdf</w:t>
      </w:r>
      <w:proofErr w:type="spellEnd"/>
      <w:r w:rsidR="001F426C" w:rsidRPr="00A9494C">
        <w:rPr>
          <w:rFonts w:ascii="Corbel" w:hAnsi="Corbel" w:cs="Arial"/>
          <w:color w:val="000000"/>
          <w:sz w:val="21"/>
          <w:szCs w:val="21"/>
        </w:rPr>
        <w:t xml:space="preserve"> con el nombre de la empresa y firma</w:t>
      </w:r>
      <w:r w:rsidR="007C3179" w:rsidRPr="00A9494C">
        <w:rPr>
          <w:rFonts w:ascii="Corbel" w:hAnsi="Corbel" w:cs="Arial"/>
          <w:color w:val="000000"/>
          <w:sz w:val="21"/>
          <w:szCs w:val="21"/>
        </w:rPr>
        <w:t xml:space="preserve"> y sello</w:t>
      </w:r>
      <w:r w:rsidR="001F426C" w:rsidRPr="00A9494C">
        <w:rPr>
          <w:rFonts w:ascii="Corbel" w:hAnsi="Corbel" w:cs="Arial"/>
          <w:color w:val="000000"/>
          <w:sz w:val="21"/>
          <w:szCs w:val="21"/>
        </w:rPr>
        <w:t xml:space="preserve"> de su representante</w:t>
      </w:r>
      <w:r w:rsidR="00575415" w:rsidRPr="00A9494C">
        <w:rPr>
          <w:rFonts w:ascii="Corbel" w:hAnsi="Corbel" w:cs="Arial"/>
          <w:color w:val="000000"/>
          <w:sz w:val="21"/>
          <w:szCs w:val="21"/>
        </w:rPr>
        <w:t xml:space="preserve"> (rellenar celdas coloreadas)</w:t>
      </w:r>
      <w:r w:rsidR="000D4AF9" w:rsidRPr="00A9494C">
        <w:rPr>
          <w:rFonts w:ascii="Corbel" w:hAnsi="Corbel" w:cs="Arial"/>
          <w:color w:val="000000"/>
          <w:sz w:val="21"/>
          <w:szCs w:val="21"/>
        </w:rPr>
        <w:t>.</w:t>
      </w:r>
    </w:p>
    <w:p w14:paraId="102ABAD6" w14:textId="77777777" w:rsidR="00BA1386" w:rsidRPr="00A9494C" w:rsidRDefault="00BA1386" w:rsidP="00687F9B">
      <w:pPr>
        <w:pStyle w:val="Prrafodelista"/>
        <w:numPr>
          <w:ilvl w:val="0"/>
          <w:numId w:val="6"/>
        </w:numPr>
        <w:autoSpaceDE w:val="0"/>
        <w:autoSpaceDN w:val="0"/>
        <w:adjustRightInd w:val="0"/>
        <w:spacing w:after="0"/>
        <w:jc w:val="both"/>
        <w:rPr>
          <w:rFonts w:ascii="Corbel" w:hAnsi="Corbel" w:cs="Arial"/>
          <w:color w:val="000000"/>
          <w:sz w:val="21"/>
          <w:szCs w:val="21"/>
        </w:rPr>
      </w:pPr>
      <w:r w:rsidRPr="00A9494C">
        <w:rPr>
          <w:rFonts w:ascii="Corbel" w:hAnsi="Corbel" w:cs="Arial"/>
          <w:b/>
          <w:color w:val="000000"/>
          <w:sz w:val="21"/>
          <w:szCs w:val="21"/>
        </w:rPr>
        <w:t>Propuesta de mejoras</w:t>
      </w:r>
      <w:r w:rsidRPr="00A9494C">
        <w:rPr>
          <w:rFonts w:ascii="Corbel" w:hAnsi="Corbel" w:cs="Arial"/>
          <w:color w:val="000000"/>
          <w:sz w:val="21"/>
          <w:szCs w:val="21"/>
        </w:rPr>
        <w:t>, en su caso, sobre lo inicialmente establecido en este Pliego de Condiciones.</w:t>
      </w:r>
    </w:p>
    <w:p w14:paraId="524E5DD0" w14:textId="77777777" w:rsidR="00BA1386" w:rsidRPr="00A9494C" w:rsidRDefault="00BA1386" w:rsidP="00687F9B">
      <w:pPr>
        <w:pStyle w:val="Prrafodelista"/>
        <w:autoSpaceDE w:val="0"/>
        <w:autoSpaceDN w:val="0"/>
        <w:adjustRightInd w:val="0"/>
        <w:spacing w:after="0"/>
        <w:jc w:val="both"/>
        <w:rPr>
          <w:rFonts w:ascii="Corbel" w:hAnsi="Corbel" w:cs="Arial"/>
          <w:color w:val="FF0000"/>
          <w:sz w:val="21"/>
          <w:szCs w:val="21"/>
        </w:rPr>
      </w:pPr>
    </w:p>
    <w:p w14:paraId="2371C5A3" w14:textId="77777777" w:rsidR="001F426C" w:rsidRPr="00A9494C" w:rsidRDefault="00BA1386" w:rsidP="005C7BFA">
      <w:pPr>
        <w:jc w:val="both"/>
        <w:rPr>
          <w:rFonts w:ascii="Corbel" w:hAnsi="Corbel" w:cs="Arial"/>
          <w:sz w:val="21"/>
          <w:szCs w:val="21"/>
        </w:rPr>
      </w:pPr>
      <w:r w:rsidRPr="00A9494C">
        <w:rPr>
          <w:rFonts w:ascii="Corbel" w:hAnsi="Corbel" w:cs="Arial"/>
          <w:sz w:val="21"/>
          <w:szCs w:val="21"/>
        </w:rPr>
        <w:t xml:space="preserve">Los importes se indicarán en euros y no serán susceptibles de modificación. En dicho precio se considerarán incluidos todos los gastos precisos para la ejecución de los </w:t>
      </w:r>
      <w:r w:rsidR="001F426C" w:rsidRPr="00A9494C">
        <w:rPr>
          <w:rFonts w:ascii="Corbel" w:hAnsi="Corbel" w:cs="Arial"/>
          <w:sz w:val="21"/>
          <w:szCs w:val="21"/>
        </w:rPr>
        <w:t>trabajos</w:t>
      </w:r>
      <w:r w:rsidRPr="00A9494C">
        <w:rPr>
          <w:rFonts w:ascii="Corbel" w:hAnsi="Corbel" w:cs="Arial"/>
          <w:sz w:val="21"/>
          <w:szCs w:val="21"/>
        </w:rPr>
        <w:t xml:space="preserve"> objeto del correspondiente contrato, en su caso.</w:t>
      </w:r>
      <w:r w:rsidR="001F426C" w:rsidRPr="00A9494C">
        <w:rPr>
          <w:rFonts w:ascii="Corbel" w:hAnsi="Corbel" w:cs="Arial"/>
          <w:sz w:val="21"/>
          <w:szCs w:val="21"/>
        </w:rPr>
        <w:t xml:space="preserve"> Todos los precios indicados se mostrarán sin IVA ni otros impuestos.</w:t>
      </w:r>
    </w:p>
    <w:p w14:paraId="5EB7C638" w14:textId="77777777" w:rsidR="00D263EF" w:rsidRPr="00A9494C" w:rsidRDefault="007C3179" w:rsidP="005C7BFA">
      <w:pPr>
        <w:pStyle w:val="Ttulo1"/>
        <w:spacing w:before="0" w:after="200" w:line="276" w:lineRule="auto"/>
        <w:rPr>
          <w:rFonts w:ascii="Corbel" w:hAnsi="Corbel"/>
          <w:color w:val="27224F"/>
          <w:sz w:val="21"/>
          <w:szCs w:val="21"/>
          <w:u w:val="single"/>
        </w:rPr>
      </w:pPr>
      <w:bookmarkStart w:id="7" w:name="_Toc8045557"/>
      <w:r w:rsidRPr="00A9494C">
        <w:rPr>
          <w:rFonts w:ascii="Corbel" w:hAnsi="Corbel"/>
          <w:color w:val="27224F"/>
          <w:sz w:val="21"/>
          <w:szCs w:val="21"/>
          <w:u w:val="single"/>
        </w:rPr>
        <w:t>CARÁCTERÍSTICAS Y DURACIÓN DEL CONTRATO.</w:t>
      </w:r>
      <w:bookmarkEnd w:id="7"/>
    </w:p>
    <w:p w14:paraId="4B3C4189" w14:textId="33E48F9B" w:rsidR="0059639A" w:rsidRPr="00A9494C" w:rsidRDefault="0059639A" w:rsidP="005C7BFA">
      <w:pPr>
        <w:autoSpaceDE w:val="0"/>
        <w:autoSpaceDN w:val="0"/>
        <w:adjustRightInd w:val="0"/>
        <w:spacing w:before="120"/>
        <w:jc w:val="both"/>
        <w:rPr>
          <w:rFonts w:ascii="Corbel" w:eastAsia="Calibri" w:hAnsi="Corbel" w:cs="Arial"/>
          <w:bCs/>
          <w:color w:val="000000"/>
          <w:sz w:val="21"/>
          <w:szCs w:val="21"/>
        </w:rPr>
      </w:pPr>
      <w:r w:rsidRPr="00A9494C">
        <w:rPr>
          <w:rFonts w:ascii="Corbel" w:eastAsia="Calibri" w:hAnsi="Corbel" w:cs="Arial"/>
          <w:bCs/>
          <w:color w:val="000000"/>
          <w:sz w:val="21"/>
          <w:szCs w:val="21"/>
        </w:rPr>
        <w:t xml:space="preserve">El presente Contrato tendrá una duración </w:t>
      </w:r>
      <w:r w:rsidR="00165F05" w:rsidRPr="00A9494C">
        <w:rPr>
          <w:rFonts w:ascii="Corbel" w:eastAsia="Calibri" w:hAnsi="Corbel" w:cs="Arial"/>
          <w:bCs/>
          <w:color w:val="000000"/>
          <w:sz w:val="21"/>
          <w:szCs w:val="21"/>
        </w:rPr>
        <w:t xml:space="preserve">hasta </w:t>
      </w:r>
      <w:r w:rsidR="00165F05" w:rsidRPr="000E7067">
        <w:rPr>
          <w:rFonts w:ascii="Corbel" w:eastAsia="Calibri" w:hAnsi="Corbel" w:cs="Arial"/>
          <w:bCs/>
          <w:color w:val="000000"/>
          <w:sz w:val="21"/>
          <w:szCs w:val="21"/>
        </w:rPr>
        <w:t xml:space="preserve">el </w:t>
      </w:r>
      <w:proofErr w:type="gramStart"/>
      <w:r w:rsidR="00C53428" w:rsidRPr="000E7067">
        <w:rPr>
          <w:rFonts w:ascii="Corbel" w:eastAsia="Calibri" w:hAnsi="Corbel" w:cs="Arial"/>
          <w:b/>
          <w:color w:val="000000"/>
          <w:sz w:val="21"/>
          <w:szCs w:val="21"/>
        </w:rPr>
        <w:t>1</w:t>
      </w:r>
      <w:r w:rsidR="000E7067" w:rsidRPr="000E7067">
        <w:rPr>
          <w:rFonts w:ascii="Corbel" w:eastAsia="Calibri" w:hAnsi="Corbel" w:cs="Arial"/>
          <w:b/>
          <w:color w:val="000000"/>
          <w:sz w:val="21"/>
          <w:szCs w:val="21"/>
        </w:rPr>
        <w:t>4</w:t>
      </w:r>
      <w:r w:rsidR="00C53428" w:rsidRPr="000E7067">
        <w:rPr>
          <w:rFonts w:ascii="Corbel" w:eastAsia="Calibri" w:hAnsi="Corbel" w:cs="Arial"/>
          <w:b/>
          <w:color w:val="000000"/>
          <w:sz w:val="21"/>
          <w:szCs w:val="21"/>
        </w:rPr>
        <w:t xml:space="preserve"> </w:t>
      </w:r>
      <w:r w:rsidR="00165F05" w:rsidRPr="000E7067">
        <w:rPr>
          <w:rFonts w:ascii="Corbel" w:eastAsia="Calibri" w:hAnsi="Corbel" w:cs="Arial"/>
          <w:b/>
          <w:color w:val="000000"/>
          <w:sz w:val="21"/>
          <w:szCs w:val="21"/>
        </w:rPr>
        <w:t xml:space="preserve"> </w:t>
      </w:r>
      <w:r w:rsidR="00DC6EB9" w:rsidRPr="000E7067">
        <w:rPr>
          <w:rFonts w:ascii="Corbel" w:eastAsia="Calibri" w:hAnsi="Corbel" w:cs="Arial"/>
          <w:b/>
          <w:bCs/>
          <w:color w:val="000000"/>
          <w:sz w:val="21"/>
          <w:szCs w:val="21"/>
        </w:rPr>
        <w:t>de</w:t>
      </w:r>
      <w:proofErr w:type="gramEnd"/>
      <w:r w:rsidR="00DC6EB9" w:rsidRPr="000E7067">
        <w:rPr>
          <w:rFonts w:ascii="Corbel" w:eastAsia="Calibri" w:hAnsi="Corbel" w:cs="Arial"/>
          <w:b/>
          <w:bCs/>
          <w:color w:val="000000"/>
          <w:sz w:val="21"/>
          <w:szCs w:val="21"/>
        </w:rPr>
        <w:t xml:space="preserve"> </w:t>
      </w:r>
      <w:r w:rsidR="00C53428" w:rsidRPr="000E7067">
        <w:rPr>
          <w:rFonts w:ascii="Corbel" w:eastAsia="Calibri" w:hAnsi="Corbel" w:cs="Arial"/>
          <w:b/>
          <w:bCs/>
          <w:color w:val="000000"/>
          <w:sz w:val="21"/>
          <w:szCs w:val="21"/>
        </w:rPr>
        <w:t>enero</w:t>
      </w:r>
      <w:r w:rsidR="006B1111" w:rsidRPr="000E7067">
        <w:rPr>
          <w:rFonts w:ascii="Corbel" w:eastAsia="Calibri" w:hAnsi="Corbel" w:cs="Arial"/>
          <w:b/>
          <w:bCs/>
          <w:color w:val="000000"/>
          <w:sz w:val="21"/>
          <w:szCs w:val="21"/>
        </w:rPr>
        <w:t xml:space="preserve"> </w:t>
      </w:r>
      <w:r w:rsidR="00DC6EB9" w:rsidRPr="000E7067">
        <w:rPr>
          <w:rFonts w:ascii="Corbel" w:eastAsia="Calibri" w:hAnsi="Corbel" w:cs="Arial"/>
          <w:b/>
          <w:bCs/>
          <w:color w:val="000000"/>
          <w:sz w:val="21"/>
          <w:szCs w:val="21"/>
        </w:rPr>
        <w:t>de</w:t>
      </w:r>
      <w:r w:rsidR="00B63E31" w:rsidRPr="000E7067">
        <w:rPr>
          <w:rFonts w:ascii="Corbel" w:eastAsia="Calibri" w:hAnsi="Corbel" w:cs="Arial"/>
          <w:b/>
          <w:bCs/>
          <w:color w:val="000000"/>
          <w:sz w:val="21"/>
          <w:szCs w:val="21"/>
        </w:rPr>
        <w:t xml:space="preserve"> 202</w:t>
      </w:r>
      <w:r w:rsidR="00DC6EB9" w:rsidRPr="000E7067">
        <w:rPr>
          <w:rFonts w:ascii="Corbel" w:eastAsia="Calibri" w:hAnsi="Corbel" w:cs="Arial"/>
          <w:b/>
          <w:bCs/>
          <w:color w:val="000000"/>
          <w:sz w:val="21"/>
          <w:szCs w:val="21"/>
        </w:rPr>
        <w:t>3</w:t>
      </w:r>
      <w:r w:rsidRPr="000E7067">
        <w:rPr>
          <w:rFonts w:ascii="Corbel" w:eastAsia="Calibri" w:hAnsi="Corbel" w:cs="Arial"/>
          <w:bCs/>
          <w:color w:val="000000"/>
          <w:sz w:val="21"/>
          <w:szCs w:val="21"/>
        </w:rPr>
        <w:t>, prorrogable</w:t>
      </w:r>
      <w:r w:rsidRPr="00A9494C">
        <w:rPr>
          <w:rFonts w:ascii="Corbel" w:eastAsia="Calibri" w:hAnsi="Corbel" w:cs="Arial"/>
          <w:bCs/>
          <w:color w:val="000000"/>
          <w:sz w:val="21"/>
          <w:szCs w:val="21"/>
        </w:rPr>
        <w:t xml:space="preserve"> tácitamente por un único periodo de </w:t>
      </w:r>
      <w:r w:rsidR="009710B4" w:rsidRPr="00A9494C">
        <w:rPr>
          <w:rFonts w:ascii="Corbel" w:eastAsia="Calibri" w:hAnsi="Corbel" w:cs="Arial"/>
          <w:bCs/>
          <w:color w:val="000000"/>
          <w:sz w:val="21"/>
          <w:szCs w:val="21"/>
        </w:rPr>
        <w:t>un</w:t>
      </w:r>
      <w:r w:rsidRPr="00A9494C">
        <w:rPr>
          <w:rFonts w:ascii="Corbel" w:eastAsia="Calibri" w:hAnsi="Corbel" w:cs="Arial"/>
          <w:bCs/>
          <w:color w:val="000000"/>
          <w:sz w:val="21"/>
          <w:szCs w:val="21"/>
        </w:rPr>
        <w:t xml:space="preserve"> (</w:t>
      </w:r>
      <w:r w:rsidR="009710B4" w:rsidRPr="00A9494C">
        <w:rPr>
          <w:rFonts w:ascii="Corbel" w:eastAsia="Calibri" w:hAnsi="Corbel" w:cs="Arial"/>
          <w:bCs/>
          <w:color w:val="000000"/>
          <w:sz w:val="21"/>
          <w:szCs w:val="21"/>
        </w:rPr>
        <w:t>1</w:t>
      </w:r>
      <w:r w:rsidRPr="00A9494C">
        <w:rPr>
          <w:rFonts w:ascii="Corbel" w:eastAsia="Calibri" w:hAnsi="Corbel" w:cs="Arial"/>
          <w:bCs/>
          <w:color w:val="000000"/>
          <w:sz w:val="21"/>
          <w:szCs w:val="21"/>
        </w:rPr>
        <w:t xml:space="preserve">) año de duración si ninguna de las Partes manifiesta a la otra lo contrario por escrito con un (1) mes de antelación a la fecha de finalización del periodo inicial. </w:t>
      </w:r>
    </w:p>
    <w:p w14:paraId="61AB13E3" w14:textId="656BE2DD" w:rsidR="0059639A" w:rsidRPr="00A9494C" w:rsidRDefault="0059639A" w:rsidP="005C7BFA">
      <w:pPr>
        <w:autoSpaceDE w:val="0"/>
        <w:autoSpaceDN w:val="0"/>
        <w:adjustRightInd w:val="0"/>
        <w:spacing w:before="120"/>
        <w:jc w:val="both"/>
        <w:rPr>
          <w:rFonts w:ascii="Corbel" w:eastAsia="Calibri" w:hAnsi="Corbel" w:cs="Arial"/>
          <w:bCs/>
          <w:color w:val="000000"/>
          <w:sz w:val="21"/>
          <w:szCs w:val="21"/>
          <w:u w:val="single"/>
        </w:rPr>
      </w:pPr>
      <w:r w:rsidRPr="00A9494C">
        <w:rPr>
          <w:rFonts w:ascii="Corbel" w:eastAsia="Calibri" w:hAnsi="Corbel" w:cs="Arial"/>
          <w:b/>
          <w:bCs/>
          <w:color w:val="000000"/>
          <w:sz w:val="21"/>
          <w:szCs w:val="21"/>
        </w:rPr>
        <w:t>La entrada en vigor</w:t>
      </w:r>
      <w:r w:rsidR="005E4617" w:rsidRPr="00A9494C">
        <w:rPr>
          <w:rFonts w:ascii="Corbel" w:eastAsia="Calibri" w:hAnsi="Corbel" w:cs="Arial"/>
          <w:b/>
          <w:bCs/>
          <w:color w:val="000000"/>
          <w:sz w:val="21"/>
          <w:szCs w:val="21"/>
        </w:rPr>
        <w:t xml:space="preserve"> prevista</w:t>
      </w:r>
      <w:r w:rsidRPr="00A9494C">
        <w:rPr>
          <w:rFonts w:ascii="Corbel" w:eastAsia="Calibri" w:hAnsi="Corbel" w:cs="Arial"/>
          <w:b/>
          <w:bCs/>
          <w:color w:val="000000"/>
          <w:sz w:val="21"/>
          <w:szCs w:val="21"/>
        </w:rPr>
        <w:t xml:space="preserve"> será </w:t>
      </w:r>
      <w:r w:rsidRPr="000E7067">
        <w:rPr>
          <w:rFonts w:ascii="Corbel" w:eastAsia="Calibri" w:hAnsi="Corbel" w:cs="Arial"/>
          <w:b/>
          <w:bCs/>
          <w:color w:val="000000"/>
          <w:sz w:val="21"/>
          <w:szCs w:val="21"/>
        </w:rPr>
        <w:t xml:space="preserve">el </w:t>
      </w:r>
      <w:r w:rsidR="007C176A" w:rsidRPr="000E7067">
        <w:rPr>
          <w:rFonts w:ascii="Corbel" w:eastAsia="Calibri" w:hAnsi="Corbel" w:cs="Arial"/>
          <w:b/>
          <w:bCs/>
          <w:color w:val="000000"/>
          <w:sz w:val="21"/>
          <w:szCs w:val="21"/>
        </w:rPr>
        <w:t>1</w:t>
      </w:r>
      <w:r w:rsidR="00C53428" w:rsidRPr="000E7067">
        <w:rPr>
          <w:rFonts w:ascii="Corbel" w:eastAsia="Calibri" w:hAnsi="Corbel" w:cs="Arial"/>
          <w:b/>
          <w:bCs/>
          <w:color w:val="000000"/>
          <w:sz w:val="21"/>
          <w:szCs w:val="21"/>
        </w:rPr>
        <w:t xml:space="preserve">3 enero </w:t>
      </w:r>
      <w:r w:rsidR="007C176A" w:rsidRPr="000E7067">
        <w:rPr>
          <w:rFonts w:ascii="Corbel" w:eastAsia="Calibri" w:hAnsi="Corbel" w:cs="Arial"/>
          <w:b/>
          <w:bCs/>
          <w:color w:val="000000"/>
          <w:sz w:val="21"/>
          <w:szCs w:val="21"/>
        </w:rPr>
        <w:t>de 202</w:t>
      </w:r>
      <w:r w:rsidR="00C53428" w:rsidRPr="000E7067">
        <w:rPr>
          <w:rFonts w:ascii="Corbel" w:eastAsia="Calibri" w:hAnsi="Corbel" w:cs="Arial"/>
          <w:b/>
          <w:bCs/>
          <w:color w:val="000000"/>
          <w:sz w:val="21"/>
          <w:szCs w:val="21"/>
        </w:rPr>
        <w:t>2</w:t>
      </w:r>
      <w:r w:rsidR="006B1111" w:rsidRPr="000E7067">
        <w:rPr>
          <w:rFonts w:ascii="Corbel" w:eastAsia="Calibri" w:hAnsi="Corbel" w:cs="Arial"/>
          <w:bCs/>
          <w:color w:val="000000"/>
          <w:sz w:val="21"/>
          <w:szCs w:val="21"/>
        </w:rPr>
        <w:t>.</w:t>
      </w:r>
    </w:p>
    <w:p w14:paraId="7B26D39D" w14:textId="77777777" w:rsidR="0059639A" w:rsidRPr="00A9494C" w:rsidRDefault="0059639A" w:rsidP="005C7BFA">
      <w:pPr>
        <w:autoSpaceDE w:val="0"/>
        <w:autoSpaceDN w:val="0"/>
        <w:adjustRightInd w:val="0"/>
        <w:spacing w:before="120"/>
        <w:jc w:val="both"/>
        <w:rPr>
          <w:rFonts w:ascii="Corbel" w:eastAsia="Calibri" w:hAnsi="Corbel" w:cs="Arial"/>
          <w:bCs/>
          <w:sz w:val="21"/>
          <w:szCs w:val="21"/>
        </w:rPr>
      </w:pPr>
      <w:r w:rsidRPr="00A9494C">
        <w:rPr>
          <w:rFonts w:ascii="Corbel" w:eastAsia="Calibri" w:hAnsi="Corbel" w:cs="Arial"/>
          <w:bCs/>
          <w:sz w:val="21"/>
          <w:szCs w:val="21"/>
        </w:rPr>
        <w:t xml:space="preserve">LA PROPIEDAD tendrá opción de renegociar el contrato teniendo en cuenta el grado de ocupación o necesidades de los </w:t>
      </w:r>
      <w:r w:rsidR="00E63BF1" w:rsidRPr="00A9494C">
        <w:rPr>
          <w:rFonts w:ascii="Corbel" w:eastAsia="Calibri" w:hAnsi="Corbel" w:cs="Arial"/>
          <w:bCs/>
          <w:sz w:val="21"/>
          <w:szCs w:val="21"/>
        </w:rPr>
        <w:t>inmuebles</w:t>
      </w:r>
      <w:r w:rsidRPr="00A9494C">
        <w:rPr>
          <w:rFonts w:ascii="Corbel" w:eastAsia="Calibri" w:hAnsi="Corbel" w:cs="Arial"/>
          <w:bCs/>
          <w:sz w:val="21"/>
          <w:szCs w:val="21"/>
        </w:rPr>
        <w:t xml:space="preserve">. </w:t>
      </w:r>
    </w:p>
    <w:p w14:paraId="1B911A4F" w14:textId="77777777" w:rsidR="007C3179" w:rsidRPr="00A9494C" w:rsidRDefault="007C3179" w:rsidP="005C7BFA">
      <w:pPr>
        <w:autoSpaceDE w:val="0"/>
        <w:autoSpaceDN w:val="0"/>
        <w:adjustRightInd w:val="0"/>
        <w:spacing w:before="120"/>
        <w:jc w:val="both"/>
        <w:rPr>
          <w:rFonts w:ascii="Corbel" w:eastAsia="Calibri" w:hAnsi="Corbel" w:cs="Arial"/>
          <w:bCs/>
          <w:color w:val="000000"/>
          <w:sz w:val="21"/>
          <w:szCs w:val="21"/>
        </w:rPr>
      </w:pPr>
      <w:r w:rsidRPr="00A9494C">
        <w:rPr>
          <w:rFonts w:ascii="Corbel" w:eastAsia="Calibri" w:hAnsi="Corbel" w:cs="Arial"/>
          <w:bCs/>
          <w:color w:val="000000"/>
          <w:sz w:val="21"/>
          <w:szCs w:val="21"/>
        </w:rPr>
        <w:t xml:space="preserve">Las labores de la presente licitación se llevarán a cabo en los </w:t>
      </w:r>
      <w:r w:rsidR="00E63BF1" w:rsidRPr="00A9494C">
        <w:rPr>
          <w:rFonts w:ascii="Corbel" w:eastAsia="Calibri" w:hAnsi="Corbel" w:cs="Arial"/>
          <w:bCs/>
          <w:color w:val="000000"/>
          <w:sz w:val="21"/>
          <w:szCs w:val="21"/>
        </w:rPr>
        <w:t>inmuebles</w:t>
      </w:r>
      <w:r w:rsidR="00D36F18" w:rsidRPr="00A9494C">
        <w:rPr>
          <w:rFonts w:ascii="Corbel" w:eastAsia="Calibri" w:hAnsi="Corbel" w:cs="Arial"/>
          <w:bCs/>
          <w:color w:val="000000"/>
          <w:sz w:val="21"/>
          <w:szCs w:val="21"/>
        </w:rPr>
        <w:t xml:space="preserve"> </w:t>
      </w:r>
      <w:r w:rsidRPr="00A9494C">
        <w:rPr>
          <w:rFonts w:ascii="Corbel" w:eastAsia="Calibri" w:hAnsi="Corbel" w:cs="Arial"/>
          <w:bCs/>
          <w:color w:val="000000"/>
          <w:sz w:val="21"/>
          <w:szCs w:val="21"/>
        </w:rPr>
        <w:t xml:space="preserve">relacionados en </w:t>
      </w:r>
      <w:r w:rsidR="00A93520" w:rsidRPr="00A9494C">
        <w:rPr>
          <w:rFonts w:ascii="Corbel" w:eastAsia="Calibri" w:hAnsi="Corbel" w:cs="Arial"/>
          <w:bCs/>
          <w:color w:val="000000"/>
          <w:sz w:val="21"/>
          <w:szCs w:val="21"/>
        </w:rPr>
        <w:t xml:space="preserve">los </w:t>
      </w:r>
      <w:r w:rsidRPr="00A9494C">
        <w:rPr>
          <w:rFonts w:ascii="Corbel" w:eastAsia="Calibri" w:hAnsi="Corbel" w:cs="Arial"/>
          <w:bCs/>
          <w:color w:val="000000"/>
          <w:sz w:val="21"/>
          <w:szCs w:val="21"/>
        </w:rPr>
        <w:t xml:space="preserve">Pliego de Condiciones Técnicas, dándose por enterado y aceptando </w:t>
      </w:r>
      <w:r w:rsidR="00A93520" w:rsidRPr="00A9494C">
        <w:rPr>
          <w:rFonts w:ascii="Corbel" w:eastAsia="Calibri" w:hAnsi="Corbel" w:cs="Arial"/>
          <w:bCs/>
          <w:color w:val="000000"/>
          <w:sz w:val="21"/>
          <w:szCs w:val="21"/>
        </w:rPr>
        <w:t xml:space="preserve">EL ADJUDICATARIO </w:t>
      </w:r>
      <w:r w:rsidRPr="00A9494C">
        <w:rPr>
          <w:rFonts w:ascii="Corbel" w:eastAsia="Calibri" w:hAnsi="Corbel" w:cs="Arial"/>
          <w:bCs/>
          <w:color w:val="000000"/>
          <w:sz w:val="21"/>
          <w:szCs w:val="21"/>
        </w:rPr>
        <w:t>la ubicación geográfica de cada uno de ellos.</w:t>
      </w:r>
    </w:p>
    <w:p w14:paraId="28AB0E4F" w14:textId="77777777" w:rsidR="007C3179" w:rsidRPr="00A9494C" w:rsidRDefault="007C3179" w:rsidP="005C7BFA">
      <w:pPr>
        <w:autoSpaceDE w:val="0"/>
        <w:autoSpaceDN w:val="0"/>
        <w:adjustRightInd w:val="0"/>
        <w:spacing w:before="120"/>
        <w:jc w:val="both"/>
        <w:rPr>
          <w:rFonts w:ascii="Corbel" w:eastAsia="Calibri" w:hAnsi="Corbel" w:cs="Arial"/>
          <w:bCs/>
          <w:color w:val="000000"/>
          <w:sz w:val="21"/>
          <w:szCs w:val="21"/>
        </w:rPr>
      </w:pPr>
      <w:r w:rsidRPr="00A9494C">
        <w:rPr>
          <w:rFonts w:ascii="Corbel" w:eastAsia="Calibri" w:hAnsi="Corbel" w:cs="Arial"/>
          <w:bCs/>
          <w:color w:val="000000"/>
          <w:sz w:val="21"/>
          <w:szCs w:val="21"/>
        </w:rPr>
        <w:t>La forma de pago se realizará</w:t>
      </w:r>
      <w:r w:rsidR="00366C34" w:rsidRPr="00A9494C">
        <w:rPr>
          <w:rFonts w:ascii="Corbel" w:eastAsia="Calibri" w:hAnsi="Corbel" w:cs="Arial"/>
          <w:bCs/>
          <w:color w:val="000000"/>
          <w:sz w:val="21"/>
          <w:szCs w:val="21"/>
        </w:rPr>
        <w:t xml:space="preserve"> mediante tra</w:t>
      </w:r>
      <w:r w:rsidR="00BC1BC0" w:rsidRPr="00A9494C">
        <w:rPr>
          <w:rFonts w:ascii="Corbel" w:eastAsia="Calibri" w:hAnsi="Corbel" w:cs="Arial"/>
          <w:bCs/>
          <w:color w:val="000000"/>
          <w:sz w:val="21"/>
          <w:szCs w:val="21"/>
        </w:rPr>
        <w:t>n</w:t>
      </w:r>
      <w:r w:rsidR="00366C34" w:rsidRPr="00A9494C">
        <w:rPr>
          <w:rFonts w:ascii="Corbel" w:eastAsia="Calibri" w:hAnsi="Corbel" w:cs="Arial"/>
          <w:bCs/>
          <w:color w:val="000000"/>
          <w:sz w:val="21"/>
          <w:szCs w:val="21"/>
        </w:rPr>
        <w:t>s</w:t>
      </w:r>
      <w:r w:rsidR="00BC1BC0" w:rsidRPr="00A9494C">
        <w:rPr>
          <w:rFonts w:ascii="Corbel" w:eastAsia="Calibri" w:hAnsi="Corbel" w:cs="Arial"/>
          <w:bCs/>
          <w:color w:val="000000"/>
          <w:sz w:val="21"/>
          <w:szCs w:val="21"/>
        </w:rPr>
        <w:t>ferencia a 60 días fecha factura, mes vencido,</w:t>
      </w:r>
      <w:r w:rsidRPr="00A9494C">
        <w:rPr>
          <w:rFonts w:ascii="Corbel" w:eastAsia="Calibri" w:hAnsi="Corbel" w:cs="Arial"/>
          <w:bCs/>
          <w:color w:val="000000"/>
          <w:sz w:val="21"/>
          <w:szCs w:val="21"/>
        </w:rPr>
        <w:t xml:space="preserve"> en doce mensualidades iguales cada una sin perjuicio de las reclamaciones a que hubiese lugar y del resto de disposiciones del presente Contrato.</w:t>
      </w:r>
    </w:p>
    <w:p w14:paraId="4550BCB9" w14:textId="77777777" w:rsidR="0059639A" w:rsidRPr="00A9494C" w:rsidRDefault="0059639A" w:rsidP="00687F9B">
      <w:pPr>
        <w:autoSpaceDE w:val="0"/>
        <w:autoSpaceDN w:val="0"/>
        <w:spacing w:before="120"/>
        <w:jc w:val="both"/>
        <w:rPr>
          <w:rFonts w:ascii="Corbel" w:hAnsi="Corbel" w:cs="Arial"/>
          <w:sz w:val="21"/>
          <w:szCs w:val="21"/>
        </w:rPr>
      </w:pPr>
      <w:r w:rsidRPr="00A9494C">
        <w:rPr>
          <w:rFonts w:ascii="Corbel" w:eastAsia="Calibri" w:hAnsi="Corbel" w:cs="Arial"/>
          <w:bCs/>
          <w:color w:val="000000"/>
          <w:sz w:val="21"/>
          <w:szCs w:val="21"/>
        </w:rPr>
        <w:lastRenderedPageBreak/>
        <w:t>EL ADJUDICATARIO</w:t>
      </w:r>
      <w:r w:rsidRPr="00A9494C">
        <w:rPr>
          <w:rFonts w:ascii="Corbel" w:hAnsi="Corbel" w:cs="Arial"/>
          <w:sz w:val="21"/>
          <w:szCs w:val="21"/>
        </w:rPr>
        <w:t xml:space="preserve"> acepta y asume el compromiso de suscribir y mantener vigente:</w:t>
      </w:r>
    </w:p>
    <w:p w14:paraId="4564DEBF" w14:textId="77777777" w:rsidR="0059639A" w:rsidRPr="00A9494C" w:rsidRDefault="0059639A" w:rsidP="00687F9B">
      <w:pPr>
        <w:pStyle w:val="Prrafodelista"/>
        <w:numPr>
          <w:ilvl w:val="0"/>
          <w:numId w:val="7"/>
        </w:numPr>
        <w:autoSpaceDE w:val="0"/>
        <w:autoSpaceDN w:val="0"/>
        <w:adjustRightInd w:val="0"/>
        <w:spacing w:before="120"/>
        <w:ind w:left="426" w:hanging="284"/>
        <w:jc w:val="both"/>
        <w:rPr>
          <w:rFonts w:ascii="Corbel" w:eastAsia="Calibri" w:hAnsi="Corbel" w:cs="Arial"/>
          <w:bCs/>
          <w:color w:val="000000"/>
          <w:sz w:val="21"/>
          <w:szCs w:val="21"/>
        </w:rPr>
      </w:pPr>
      <w:r w:rsidRPr="00A9494C">
        <w:rPr>
          <w:rFonts w:ascii="Corbel" w:eastAsia="Calibri" w:hAnsi="Corbel" w:cs="Arial"/>
          <w:bCs/>
          <w:color w:val="000000"/>
          <w:sz w:val="21"/>
          <w:szCs w:val="21"/>
        </w:rPr>
        <w:t xml:space="preserve">Una póliza de seguro de responsabilidad civil general y profesional con una compañía aseguradora de reconocido prestigio y solvencia que cubra suficientemente los riesgos derivados de la prestación de los Servicios y los daños y perjuicios materiales y/o personales que pudieran derivarse de una avería, defecto o cualquier otro siniestro relativo a la prestación de los Servicios; y </w:t>
      </w:r>
    </w:p>
    <w:p w14:paraId="49C2218C" w14:textId="77777777" w:rsidR="0080703D" w:rsidRPr="00A9494C" w:rsidRDefault="0080703D" w:rsidP="00687F9B">
      <w:pPr>
        <w:pStyle w:val="Prrafodelista"/>
        <w:autoSpaceDE w:val="0"/>
        <w:autoSpaceDN w:val="0"/>
        <w:adjustRightInd w:val="0"/>
        <w:spacing w:before="120"/>
        <w:ind w:left="426"/>
        <w:jc w:val="both"/>
        <w:rPr>
          <w:rFonts w:ascii="Corbel" w:eastAsia="Calibri" w:hAnsi="Corbel" w:cs="Arial"/>
          <w:bCs/>
          <w:color w:val="000000"/>
          <w:sz w:val="21"/>
          <w:szCs w:val="21"/>
        </w:rPr>
      </w:pPr>
    </w:p>
    <w:p w14:paraId="378DE1BC" w14:textId="77777777" w:rsidR="0059639A" w:rsidRPr="00A9494C" w:rsidRDefault="0059639A" w:rsidP="00687F9B">
      <w:pPr>
        <w:pStyle w:val="Prrafodelista"/>
        <w:numPr>
          <w:ilvl w:val="0"/>
          <w:numId w:val="7"/>
        </w:numPr>
        <w:autoSpaceDE w:val="0"/>
        <w:autoSpaceDN w:val="0"/>
        <w:adjustRightInd w:val="0"/>
        <w:spacing w:before="120" w:after="0"/>
        <w:ind w:left="426" w:hanging="284"/>
        <w:jc w:val="both"/>
        <w:rPr>
          <w:rFonts w:ascii="Corbel" w:eastAsia="Calibri" w:hAnsi="Corbel" w:cs="Arial"/>
          <w:bCs/>
          <w:color w:val="000000"/>
          <w:sz w:val="21"/>
          <w:szCs w:val="21"/>
        </w:rPr>
      </w:pPr>
      <w:r w:rsidRPr="00A9494C">
        <w:rPr>
          <w:rFonts w:ascii="Corbel" w:eastAsia="Calibri" w:hAnsi="Corbel" w:cs="Arial"/>
          <w:bCs/>
          <w:color w:val="000000"/>
          <w:sz w:val="21"/>
          <w:szCs w:val="21"/>
        </w:rPr>
        <w:t xml:space="preserve">Una póliza de seguro de daños que cubra suficientemente los robos, hurtos, desperfectos y/o actos vandálicos que pudieran sufrir los Equipos utilizados para la prestación de los Servicios </w:t>
      </w:r>
    </w:p>
    <w:p w14:paraId="5919B606" w14:textId="77777777" w:rsidR="00296C2F" w:rsidRPr="00A9494C" w:rsidRDefault="00296C2F" w:rsidP="00296C2F">
      <w:pPr>
        <w:autoSpaceDE w:val="0"/>
        <w:autoSpaceDN w:val="0"/>
        <w:adjustRightInd w:val="0"/>
        <w:spacing w:before="120" w:after="0"/>
        <w:jc w:val="both"/>
        <w:rPr>
          <w:rFonts w:ascii="Corbel" w:eastAsia="Calibri" w:hAnsi="Corbel" w:cs="Arial"/>
          <w:bCs/>
          <w:color w:val="000000"/>
          <w:sz w:val="21"/>
          <w:szCs w:val="21"/>
        </w:rPr>
      </w:pPr>
    </w:p>
    <w:p w14:paraId="4A68DE05" w14:textId="77777777" w:rsidR="00270C45" w:rsidRPr="00A9494C" w:rsidRDefault="00085041" w:rsidP="00687F9B">
      <w:pPr>
        <w:pStyle w:val="Ttulo1"/>
        <w:spacing w:before="0" w:after="0" w:line="276" w:lineRule="auto"/>
        <w:rPr>
          <w:rFonts w:ascii="Corbel" w:hAnsi="Corbel"/>
          <w:sz w:val="21"/>
          <w:szCs w:val="21"/>
        </w:rPr>
      </w:pPr>
      <w:bookmarkStart w:id="8" w:name="_Toc8045558"/>
      <w:r w:rsidRPr="00A9494C">
        <w:rPr>
          <w:rFonts w:ascii="Corbel" w:hAnsi="Corbel"/>
          <w:color w:val="27224F"/>
          <w:sz w:val="21"/>
          <w:szCs w:val="21"/>
          <w:u w:val="single"/>
        </w:rPr>
        <w:t>PROCEDIMIENTO DE ADJUDICACIÓN</w:t>
      </w:r>
      <w:bookmarkEnd w:id="8"/>
    </w:p>
    <w:p w14:paraId="341A377D" w14:textId="77777777" w:rsidR="00027722" w:rsidRPr="00A9494C" w:rsidRDefault="00027722" w:rsidP="00687F9B">
      <w:pPr>
        <w:pStyle w:val="Prrafodelista"/>
        <w:autoSpaceDE w:val="0"/>
        <w:autoSpaceDN w:val="0"/>
        <w:adjustRightInd w:val="0"/>
        <w:spacing w:after="0"/>
        <w:ind w:left="435"/>
        <w:jc w:val="both"/>
        <w:rPr>
          <w:rFonts w:ascii="Corbel" w:hAnsi="Corbel" w:cs="Arial"/>
          <w:b/>
          <w:bCs/>
          <w:color w:val="000000"/>
          <w:sz w:val="21"/>
          <w:szCs w:val="21"/>
        </w:rPr>
      </w:pPr>
    </w:p>
    <w:p w14:paraId="6CCF8FCC" w14:textId="77777777" w:rsidR="00085041" w:rsidRPr="00A9494C" w:rsidRDefault="001F426C" w:rsidP="00687F9B">
      <w:pPr>
        <w:autoSpaceDE w:val="0"/>
        <w:autoSpaceDN w:val="0"/>
        <w:adjustRightInd w:val="0"/>
        <w:spacing w:after="0"/>
        <w:jc w:val="both"/>
        <w:rPr>
          <w:rFonts w:ascii="Corbel" w:hAnsi="Corbel" w:cs="Arial"/>
          <w:color w:val="000000"/>
          <w:sz w:val="21"/>
          <w:szCs w:val="21"/>
        </w:rPr>
      </w:pPr>
      <w:r w:rsidRPr="00A9494C">
        <w:rPr>
          <w:rFonts w:ascii="Corbel" w:hAnsi="Corbel" w:cs="Arial"/>
          <w:color w:val="000000"/>
          <w:sz w:val="21"/>
          <w:szCs w:val="21"/>
        </w:rPr>
        <w:t xml:space="preserve">Recibidas las ofertas de los licitantes conforme a lo dispuesto en el presente Pliego, se someterán a los órganos de adjudicación de </w:t>
      </w:r>
      <w:r w:rsidR="009A25EF" w:rsidRPr="00A9494C">
        <w:rPr>
          <w:rFonts w:ascii="Corbel" w:hAnsi="Corbel" w:cs="Arial"/>
          <w:color w:val="000000"/>
          <w:sz w:val="21"/>
          <w:szCs w:val="21"/>
        </w:rPr>
        <w:t>LA PROPIEDAD</w:t>
      </w:r>
      <w:r w:rsidRPr="00A9494C">
        <w:rPr>
          <w:rFonts w:ascii="Corbel" w:hAnsi="Corbel" w:cs="Arial"/>
          <w:color w:val="000000"/>
          <w:sz w:val="21"/>
          <w:szCs w:val="21"/>
        </w:rPr>
        <w:t xml:space="preserve">, que tomarán una decisión en base a su idoneidad técnica, operativa y/o económica. </w:t>
      </w:r>
      <w:r w:rsidR="009A25EF" w:rsidRPr="00A9494C">
        <w:rPr>
          <w:rFonts w:ascii="Corbel" w:hAnsi="Corbel" w:cs="Arial"/>
          <w:color w:val="000000"/>
          <w:sz w:val="21"/>
          <w:szCs w:val="21"/>
        </w:rPr>
        <w:t xml:space="preserve">LA PROPIEDAD </w:t>
      </w:r>
      <w:r w:rsidR="00085041" w:rsidRPr="00A9494C">
        <w:rPr>
          <w:rFonts w:ascii="Corbel" w:hAnsi="Corbel" w:cs="Arial"/>
          <w:color w:val="000000"/>
          <w:sz w:val="21"/>
          <w:szCs w:val="21"/>
        </w:rPr>
        <w:t xml:space="preserve">se reserva </w:t>
      </w:r>
      <w:r w:rsidRPr="00A9494C">
        <w:rPr>
          <w:rFonts w:ascii="Corbel" w:hAnsi="Corbel" w:cs="Arial"/>
          <w:color w:val="000000"/>
          <w:sz w:val="21"/>
          <w:szCs w:val="21"/>
        </w:rPr>
        <w:t xml:space="preserve">en todo caso </w:t>
      </w:r>
      <w:r w:rsidR="00085041" w:rsidRPr="00A9494C">
        <w:rPr>
          <w:rFonts w:ascii="Corbel" w:hAnsi="Corbel" w:cs="Arial"/>
          <w:color w:val="000000"/>
          <w:sz w:val="21"/>
          <w:szCs w:val="21"/>
        </w:rPr>
        <w:t>la facultad de adjudicar el concurso, en su caso, a la propuesta más ventajosa en su conjunto o en atención a virtudes específicas de la misma, pudiendo declarar el concurso desierto en el caso de que ninguna de las ofertas presentadas resulte idónea.</w:t>
      </w:r>
    </w:p>
    <w:p w14:paraId="71CC79B2" w14:textId="77777777" w:rsidR="00085041" w:rsidRPr="00A9494C" w:rsidRDefault="00085041" w:rsidP="00687F9B">
      <w:pPr>
        <w:autoSpaceDE w:val="0"/>
        <w:autoSpaceDN w:val="0"/>
        <w:adjustRightInd w:val="0"/>
        <w:spacing w:after="0"/>
        <w:jc w:val="both"/>
        <w:rPr>
          <w:rFonts w:ascii="Corbel" w:hAnsi="Corbel" w:cs="Arial"/>
          <w:color w:val="000000"/>
          <w:sz w:val="21"/>
          <w:szCs w:val="21"/>
        </w:rPr>
      </w:pPr>
    </w:p>
    <w:p w14:paraId="4C6593C8" w14:textId="77777777" w:rsidR="00085041" w:rsidRPr="00A9494C" w:rsidRDefault="00085041" w:rsidP="00687F9B">
      <w:pPr>
        <w:autoSpaceDE w:val="0"/>
        <w:autoSpaceDN w:val="0"/>
        <w:adjustRightInd w:val="0"/>
        <w:spacing w:after="0"/>
        <w:jc w:val="both"/>
        <w:rPr>
          <w:rFonts w:ascii="Corbel" w:hAnsi="Corbel" w:cs="Arial"/>
          <w:color w:val="000000"/>
          <w:sz w:val="21"/>
          <w:szCs w:val="21"/>
        </w:rPr>
      </w:pPr>
      <w:r w:rsidRPr="00A9494C">
        <w:rPr>
          <w:rFonts w:ascii="Corbel" w:hAnsi="Corbel" w:cs="Arial"/>
          <w:color w:val="000000"/>
          <w:sz w:val="21"/>
          <w:szCs w:val="21"/>
        </w:rPr>
        <w:t xml:space="preserve">La efectiva </w:t>
      </w:r>
      <w:r w:rsidR="00C80E1B" w:rsidRPr="00A9494C">
        <w:rPr>
          <w:rFonts w:ascii="Corbel" w:hAnsi="Corbel" w:cs="Arial"/>
          <w:sz w:val="21"/>
          <w:szCs w:val="21"/>
        </w:rPr>
        <w:t>adjudicación de</w:t>
      </w:r>
      <w:r w:rsidR="005249E8" w:rsidRPr="00A9494C">
        <w:rPr>
          <w:rFonts w:ascii="Corbel" w:hAnsi="Corbel" w:cs="Arial"/>
          <w:sz w:val="21"/>
          <w:szCs w:val="21"/>
        </w:rPr>
        <w:t>l servicio</w:t>
      </w:r>
      <w:r w:rsidR="001F426C" w:rsidRPr="00A9494C">
        <w:rPr>
          <w:rFonts w:ascii="Corbel" w:hAnsi="Corbel" w:cs="Arial"/>
          <w:sz w:val="21"/>
          <w:szCs w:val="21"/>
        </w:rPr>
        <w:t xml:space="preserve"> </w:t>
      </w:r>
      <w:r w:rsidR="001F426C" w:rsidRPr="00A9494C">
        <w:rPr>
          <w:rFonts w:ascii="Corbel" w:hAnsi="Corbel" w:cs="Arial"/>
          <w:color w:val="000000"/>
          <w:sz w:val="21"/>
          <w:szCs w:val="21"/>
        </w:rPr>
        <w:t>q</w:t>
      </w:r>
      <w:r w:rsidRPr="00A9494C">
        <w:rPr>
          <w:rFonts w:ascii="Corbel" w:hAnsi="Corbel" w:cs="Arial"/>
          <w:color w:val="000000"/>
          <w:sz w:val="21"/>
          <w:szCs w:val="21"/>
        </w:rPr>
        <w:t xml:space="preserve">uedará en todo caso supeditada a la suscripción </w:t>
      </w:r>
      <w:proofErr w:type="gramStart"/>
      <w:r w:rsidRPr="00A9494C">
        <w:rPr>
          <w:rFonts w:ascii="Corbel" w:hAnsi="Corbel" w:cs="Arial"/>
          <w:color w:val="000000"/>
          <w:sz w:val="21"/>
          <w:szCs w:val="21"/>
        </w:rPr>
        <w:t xml:space="preserve">del correspondiente </w:t>
      </w:r>
      <w:r w:rsidR="00C80E1B" w:rsidRPr="00A9494C">
        <w:rPr>
          <w:rFonts w:ascii="Corbel" w:hAnsi="Corbel" w:cs="Arial"/>
          <w:color w:val="000000"/>
          <w:sz w:val="21"/>
          <w:szCs w:val="21"/>
        </w:rPr>
        <w:t>documentación</w:t>
      </w:r>
      <w:proofErr w:type="gramEnd"/>
      <w:r w:rsidR="00C80E1B" w:rsidRPr="00A9494C">
        <w:rPr>
          <w:rFonts w:ascii="Corbel" w:hAnsi="Corbel" w:cs="Arial"/>
          <w:color w:val="000000"/>
          <w:sz w:val="21"/>
          <w:szCs w:val="21"/>
        </w:rPr>
        <w:t xml:space="preserve"> de adjudicación</w:t>
      </w:r>
      <w:r w:rsidRPr="00A9494C">
        <w:rPr>
          <w:rFonts w:ascii="Corbel" w:hAnsi="Corbel" w:cs="Arial"/>
          <w:color w:val="000000"/>
          <w:sz w:val="21"/>
          <w:szCs w:val="21"/>
        </w:rPr>
        <w:t xml:space="preserve"> entre el adjudicatario y </w:t>
      </w:r>
      <w:r w:rsidR="009A25EF" w:rsidRPr="00A9494C">
        <w:rPr>
          <w:rFonts w:ascii="Corbel" w:hAnsi="Corbel" w:cs="Arial"/>
          <w:color w:val="000000"/>
          <w:sz w:val="21"/>
          <w:szCs w:val="21"/>
        </w:rPr>
        <w:t>LA PROPIEDAD.</w:t>
      </w:r>
    </w:p>
    <w:p w14:paraId="6FE32BB5" w14:textId="77777777" w:rsidR="009A25EF" w:rsidRPr="00A9494C" w:rsidRDefault="009A25EF" w:rsidP="00687F9B">
      <w:pPr>
        <w:autoSpaceDE w:val="0"/>
        <w:autoSpaceDN w:val="0"/>
        <w:adjustRightInd w:val="0"/>
        <w:spacing w:after="0"/>
        <w:jc w:val="both"/>
        <w:rPr>
          <w:rFonts w:ascii="Corbel" w:hAnsi="Corbel" w:cs="Arial"/>
          <w:color w:val="000000"/>
          <w:sz w:val="21"/>
          <w:szCs w:val="21"/>
        </w:rPr>
      </w:pPr>
    </w:p>
    <w:p w14:paraId="7910A69A" w14:textId="77777777" w:rsidR="00085041" w:rsidRPr="00A9494C" w:rsidRDefault="009A25EF"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 xml:space="preserve">LA PROPIEDAD </w:t>
      </w:r>
      <w:r w:rsidR="00085041" w:rsidRPr="00A9494C">
        <w:rPr>
          <w:rFonts w:ascii="Corbel" w:hAnsi="Corbel" w:cs="Arial"/>
          <w:color w:val="000000"/>
          <w:sz w:val="21"/>
          <w:szCs w:val="21"/>
        </w:rPr>
        <w:t>valorar</w:t>
      </w:r>
      <w:r w:rsidRPr="00A9494C">
        <w:rPr>
          <w:rFonts w:ascii="Corbel" w:hAnsi="Corbel" w:cs="Arial"/>
          <w:color w:val="000000"/>
          <w:sz w:val="21"/>
          <w:szCs w:val="21"/>
        </w:rPr>
        <w:t>á y adjudicará, en su caso, el C</w:t>
      </w:r>
      <w:r w:rsidR="00085041" w:rsidRPr="00A9494C">
        <w:rPr>
          <w:rFonts w:ascii="Corbel" w:hAnsi="Corbel" w:cs="Arial"/>
          <w:color w:val="000000"/>
          <w:sz w:val="21"/>
          <w:szCs w:val="21"/>
        </w:rPr>
        <w:t>oncurso</w:t>
      </w:r>
      <w:r w:rsidRPr="00A9494C">
        <w:rPr>
          <w:rFonts w:ascii="Corbel" w:hAnsi="Corbel" w:cs="Arial"/>
          <w:color w:val="000000"/>
          <w:sz w:val="21"/>
          <w:szCs w:val="21"/>
        </w:rPr>
        <w:t>,</w:t>
      </w:r>
      <w:r w:rsidR="00085041" w:rsidRPr="00A9494C">
        <w:rPr>
          <w:rFonts w:ascii="Corbel" w:hAnsi="Corbel" w:cs="Arial"/>
          <w:color w:val="000000"/>
          <w:sz w:val="21"/>
          <w:szCs w:val="21"/>
        </w:rPr>
        <w:t xml:space="preserve"> comunicando el resultado a todos los licitantes mediante correo electrónico</w:t>
      </w:r>
      <w:r w:rsidR="001F426C" w:rsidRPr="00A9494C">
        <w:rPr>
          <w:rFonts w:ascii="Corbel" w:hAnsi="Corbel" w:cs="Arial"/>
          <w:color w:val="000000"/>
          <w:sz w:val="21"/>
          <w:szCs w:val="21"/>
        </w:rPr>
        <w:t xml:space="preserve"> precedido de llamada telefónica al efecto, en su caso</w:t>
      </w:r>
      <w:r w:rsidR="00085041" w:rsidRPr="00A9494C">
        <w:rPr>
          <w:rFonts w:ascii="Corbel" w:hAnsi="Corbel" w:cs="Arial"/>
          <w:color w:val="000000"/>
          <w:sz w:val="21"/>
          <w:szCs w:val="21"/>
        </w:rPr>
        <w:t>.</w:t>
      </w:r>
    </w:p>
    <w:p w14:paraId="0ED458DC" w14:textId="2F1AA2BF" w:rsidR="00E2198A" w:rsidRPr="00A9494C" w:rsidRDefault="00E2198A" w:rsidP="005C7BFA">
      <w:pPr>
        <w:autoSpaceDE w:val="0"/>
        <w:autoSpaceDN w:val="0"/>
        <w:adjustRightInd w:val="0"/>
        <w:jc w:val="both"/>
        <w:rPr>
          <w:rFonts w:ascii="Corbel" w:hAnsi="Corbel" w:cs="Arial"/>
          <w:color w:val="000000"/>
          <w:sz w:val="21"/>
          <w:szCs w:val="21"/>
        </w:rPr>
      </w:pPr>
      <w:proofErr w:type="gramStart"/>
      <w:r w:rsidRPr="00A9494C">
        <w:rPr>
          <w:rFonts w:ascii="Corbel" w:hAnsi="Corbel" w:cs="Arial"/>
          <w:color w:val="000000"/>
          <w:sz w:val="21"/>
          <w:szCs w:val="21"/>
        </w:rPr>
        <w:t>Asimismo</w:t>
      </w:r>
      <w:proofErr w:type="gramEnd"/>
      <w:r w:rsidRPr="00A9494C">
        <w:rPr>
          <w:rFonts w:ascii="Corbel" w:hAnsi="Corbel" w:cs="Arial"/>
          <w:color w:val="000000"/>
          <w:sz w:val="21"/>
          <w:szCs w:val="21"/>
        </w:rPr>
        <w:t xml:space="preserve"> </w:t>
      </w:r>
      <w:r w:rsidR="0090267B" w:rsidRPr="00A9494C">
        <w:rPr>
          <w:rFonts w:ascii="Corbel" w:hAnsi="Corbel" w:cs="Arial"/>
          <w:color w:val="000000"/>
          <w:sz w:val="21"/>
          <w:szCs w:val="21"/>
        </w:rPr>
        <w:t>Silicius</w:t>
      </w:r>
      <w:r w:rsidRPr="00A9494C">
        <w:rPr>
          <w:rFonts w:ascii="Corbel" w:hAnsi="Corbel" w:cs="Arial"/>
          <w:color w:val="000000"/>
          <w:sz w:val="21"/>
          <w:szCs w:val="21"/>
        </w:rPr>
        <w:t xml:space="preserve"> se reserva la facultad de cancelar en todo momento el proceso de licitación sin llegar a la finalización de ningún acuerdo, sin tener </w:t>
      </w:r>
      <w:proofErr w:type="spellStart"/>
      <w:r w:rsidRPr="00A9494C">
        <w:rPr>
          <w:rFonts w:ascii="Corbel" w:hAnsi="Corbel" w:cs="Arial"/>
          <w:color w:val="000000"/>
          <w:sz w:val="21"/>
          <w:szCs w:val="21"/>
        </w:rPr>
        <w:t>ningun</w:t>
      </w:r>
      <w:proofErr w:type="spellEnd"/>
      <w:r w:rsidRPr="00A9494C">
        <w:rPr>
          <w:rFonts w:ascii="Corbel" w:hAnsi="Corbel" w:cs="Arial"/>
          <w:color w:val="000000"/>
          <w:sz w:val="21"/>
          <w:szCs w:val="21"/>
        </w:rPr>
        <w:t xml:space="preserve"> ofertante nada que exigir ni reclamarle por ello.</w:t>
      </w:r>
    </w:p>
    <w:p w14:paraId="0361AD98" w14:textId="6CF88F01" w:rsidR="00E2198A" w:rsidRPr="00A9494C" w:rsidRDefault="00E2198A"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 xml:space="preserve">La efectiva adjudicación de los trabajos quedará en todo caso supeditada a la suscripción del correspondiente contrato entre el adjudicatario y la(s) entidad(es) correspondientes(s) de </w:t>
      </w:r>
      <w:r w:rsidR="0090267B" w:rsidRPr="00A9494C">
        <w:rPr>
          <w:rFonts w:ascii="Corbel" w:hAnsi="Corbel" w:cs="Arial"/>
          <w:color w:val="000000"/>
          <w:sz w:val="21"/>
          <w:szCs w:val="21"/>
        </w:rPr>
        <w:t>Silicius</w:t>
      </w:r>
      <w:r w:rsidRPr="00A9494C">
        <w:rPr>
          <w:rFonts w:ascii="Corbel" w:hAnsi="Corbel" w:cs="Arial"/>
          <w:color w:val="000000"/>
          <w:sz w:val="21"/>
          <w:szCs w:val="21"/>
        </w:rPr>
        <w:t>.</w:t>
      </w:r>
    </w:p>
    <w:p w14:paraId="554D4023" w14:textId="38FFC504" w:rsidR="00E2198A" w:rsidRPr="00A9494C" w:rsidRDefault="0090267B"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Silicius</w:t>
      </w:r>
      <w:r w:rsidR="00E2198A" w:rsidRPr="00A9494C">
        <w:rPr>
          <w:rFonts w:ascii="Corbel" w:hAnsi="Corbel" w:cs="Arial"/>
          <w:color w:val="000000"/>
          <w:sz w:val="21"/>
          <w:szCs w:val="21"/>
        </w:rPr>
        <w:t xml:space="preserve"> valorará y adjudicará, en su caso, el concurso comunicando el resultado a todos los licitantes mediante correo electrónico precedido de llamada telefónica al efecto, en su caso.</w:t>
      </w:r>
    </w:p>
    <w:p w14:paraId="0FA26718" w14:textId="77777777" w:rsidR="00085041" w:rsidRPr="00A9494C" w:rsidRDefault="00085041" w:rsidP="005C7BFA">
      <w:pPr>
        <w:pStyle w:val="Ttulo1"/>
        <w:spacing w:before="0" w:after="200" w:line="276" w:lineRule="auto"/>
        <w:rPr>
          <w:rFonts w:ascii="Corbel" w:hAnsi="Corbel" w:cs="Arial"/>
          <w:color w:val="27224F"/>
          <w:sz w:val="21"/>
          <w:szCs w:val="21"/>
          <w:u w:val="single"/>
        </w:rPr>
      </w:pPr>
      <w:bookmarkStart w:id="9" w:name="_Toc8045559"/>
      <w:r w:rsidRPr="00A9494C">
        <w:rPr>
          <w:rFonts w:ascii="Corbel" w:hAnsi="Corbel" w:cs="Arial"/>
          <w:color w:val="27224F"/>
          <w:sz w:val="21"/>
          <w:szCs w:val="21"/>
          <w:u w:val="single"/>
        </w:rPr>
        <w:t>ADMISIBILIDAD DE MEJORAS</w:t>
      </w:r>
      <w:bookmarkEnd w:id="9"/>
    </w:p>
    <w:p w14:paraId="6459B82B" w14:textId="77777777" w:rsidR="00085041" w:rsidRPr="00A9494C" w:rsidRDefault="00085041"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Las especificaciones contempladas en este documento deben considerarse mínimas pudiendo ser mejoradas o incrementadas por los licitantes total o parcialmente.</w:t>
      </w:r>
    </w:p>
    <w:p w14:paraId="60FB2927" w14:textId="77777777" w:rsidR="00085041" w:rsidRPr="00A9494C" w:rsidRDefault="00085041" w:rsidP="005C7BFA">
      <w:pPr>
        <w:pStyle w:val="Ttulo1"/>
        <w:spacing w:before="0" w:after="200" w:line="276" w:lineRule="auto"/>
        <w:rPr>
          <w:rFonts w:ascii="Corbel" w:hAnsi="Corbel" w:cs="Arial"/>
          <w:color w:val="27224F"/>
          <w:sz w:val="21"/>
          <w:szCs w:val="21"/>
          <w:u w:val="single"/>
        </w:rPr>
      </w:pPr>
      <w:bookmarkStart w:id="10" w:name="_Toc8045560"/>
      <w:r w:rsidRPr="00A9494C">
        <w:rPr>
          <w:rFonts w:ascii="Corbel" w:hAnsi="Corbel" w:cs="Arial"/>
          <w:color w:val="27224F"/>
          <w:sz w:val="21"/>
          <w:szCs w:val="21"/>
          <w:u w:val="single"/>
        </w:rPr>
        <w:t>VIGENCIA Y VALIDEZ DE LA OFERTA</w:t>
      </w:r>
      <w:bookmarkEnd w:id="10"/>
    </w:p>
    <w:p w14:paraId="1E66ADB6" w14:textId="77777777" w:rsidR="00C91E31" w:rsidRPr="00A9494C" w:rsidRDefault="00085041" w:rsidP="005C7BFA">
      <w:pPr>
        <w:jc w:val="both"/>
        <w:rPr>
          <w:rFonts w:ascii="Corbel" w:hAnsi="Corbel" w:cs="Arial"/>
          <w:color w:val="000000"/>
          <w:sz w:val="21"/>
          <w:szCs w:val="21"/>
        </w:rPr>
      </w:pPr>
      <w:r w:rsidRPr="00A9494C">
        <w:rPr>
          <w:rFonts w:ascii="Corbel" w:hAnsi="Corbel" w:cs="Arial"/>
          <w:color w:val="000000"/>
          <w:sz w:val="21"/>
          <w:szCs w:val="21"/>
        </w:rPr>
        <w:t>La oferta deberá tener una vigencia de al menos 75 días a partir de la fecha de presentación de la misma.</w:t>
      </w:r>
    </w:p>
    <w:p w14:paraId="6422F236" w14:textId="77777777" w:rsidR="004676F6" w:rsidRPr="00A9494C" w:rsidRDefault="004676F6" w:rsidP="005C7BFA">
      <w:pPr>
        <w:pStyle w:val="Ttulo1"/>
        <w:spacing w:before="0" w:after="200" w:line="276" w:lineRule="auto"/>
        <w:rPr>
          <w:rFonts w:ascii="Corbel" w:hAnsi="Corbel" w:cs="Arial"/>
          <w:color w:val="27224F"/>
          <w:sz w:val="21"/>
          <w:szCs w:val="21"/>
          <w:u w:val="single"/>
        </w:rPr>
      </w:pPr>
      <w:bookmarkStart w:id="11" w:name="_Toc8045561"/>
      <w:r w:rsidRPr="00A9494C">
        <w:rPr>
          <w:rFonts w:ascii="Corbel" w:hAnsi="Corbel" w:cs="Arial"/>
          <w:color w:val="27224F"/>
          <w:sz w:val="21"/>
          <w:szCs w:val="21"/>
          <w:u w:val="single"/>
        </w:rPr>
        <w:t>FORMALIZACIÓN</w:t>
      </w:r>
      <w:bookmarkEnd w:id="11"/>
    </w:p>
    <w:p w14:paraId="2BB2EC51" w14:textId="77777777" w:rsidR="004676F6" w:rsidRPr="00A9494C" w:rsidRDefault="00C80E1B" w:rsidP="005C7BFA">
      <w:pPr>
        <w:autoSpaceDE w:val="0"/>
        <w:autoSpaceDN w:val="0"/>
        <w:adjustRightInd w:val="0"/>
        <w:jc w:val="both"/>
        <w:rPr>
          <w:rFonts w:ascii="Corbel" w:hAnsi="Corbel" w:cs="Arial"/>
          <w:color w:val="FF0000"/>
          <w:sz w:val="21"/>
          <w:szCs w:val="21"/>
        </w:rPr>
      </w:pPr>
      <w:r w:rsidRPr="00A9494C">
        <w:rPr>
          <w:rFonts w:ascii="Corbel" w:hAnsi="Corbel" w:cs="Arial"/>
          <w:sz w:val="21"/>
          <w:szCs w:val="21"/>
        </w:rPr>
        <w:lastRenderedPageBreak/>
        <w:t>La documentación de</w:t>
      </w:r>
      <w:r w:rsidR="005249E8" w:rsidRPr="00A9494C">
        <w:rPr>
          <w:rFonts w:ascii="Corbel" w:hAnsi="Corbel" w:cs="Arial"/>
          <w:sz w:val="21"/>
          <w:szCs w:val="21"/>
        </w:rPr>
        <w:t>l Concurso</w:t>
      </w:r>
      <w:r w:rsidR="00B91926" w:rsidRPr="00A9494C">
        <w:rPr>
          <w:rFonts w:ascii="Corbel" w:hAnsi="Corbel" w:cs="Arial"/>
          <w:sz w:val="21"/>
          <w:szCs w:val="21"/>
        </w:rPr>
        <w:t xml:space="preserve"> una vez </w:t>
      </w:r>
      <w:r w:rsidR="004676F6" w:rsidRPr="00A9494C">
        <w:rPr>
          <w:rFonts w:ascii="Corbel" w:hAnsi="Corbel" w:cs="Arial"/>
          <w:sz w:val="21"/>
          <w:szCs w:val="21"/>
        </w:rPr>
        <w:t>negocia</w:t>
      </w:r>
      <w:r w:rsidRPr="00A9494C">
        <w:rPr>
          <w:rFonts w:ascii="Corbel" w:hAnsi="Corbel" w:cs="Arial"/>
          <w:sz w:val="21"/>
          <w:szCs w:val="21"/>
        </w:rPr>
        <w:t>da</w:t>
      </w:r>
      <w:r w:rsidR="00B91926" w:rsidRPr="00A9494C">
        <w:rPr>
          <w:rFonts w:ascii="Corbel" w:hAnsi="Corbel" w:cs="Arial"/>
          <w:sz w:val="21"/>
          <w:szCs w:val="21"/>
        </w:rPr>
        <w:t>, en su caso,</w:t>
      </w:r>
      <w:r w:rsidR="004676F6" w:rsidRPr="00A9494C">
        <w:rPr>
          <w:rFonts w:ascii="Corbel" w:hAnsi="Corbel" w:cs="Arial"/>
          <w:sz w:val="21"/>
          <w:szCs w:val="21"/>
        </w:rPr>
        <w:t xml:space="preserve"> se formalizaría por escrito dentro de los </w:t>
      </w:r>
      <w:r w:rsidR="009710B4" w:rsidRPr="00A9494C">
        <w:rPr>
          <w:rFonts w:ascii="Corbel" w:hAnsi="Corbel" w:cs="Arial"/>
          <w:bCs/>
          <w:sz w:val="21"/>
          <w:szCs w:val="21"/>
        </w:rPr>
        <w:t>quince</w:t>
      </w:r>
      <w:r w:rsidR="004676F6" w:rsidRPr="00A9494C">
        <w:rPr>
          <w:rFonts w:ascii="Corbel" w:hAnsi="Corbel" w:cs="Arial"/>
          <w:bCs/>
          <w:sz w:val="21"/>
          <w:szCs w:val="21"/>
        </w:rPr>
        <w:t xml:space="preserve"> (</w:t>
      </w:r>
      <w:r w:rsidR="009710B4" w:rsidRPr="00A9494C">
        <w:rPr>
          <w:rFonts w:ascii="Corbel" w:hAnsi="Corbel" w:cs="Arial"/>
          <w:bCs/>
          <w:sz w:val="21"/>
          <w:szCs w:val="21"/>
        </w:rPr>
        <w:t>15</w:t>
      </w:r>
      <w:r w:rsidR="004676F6" w:rsidRPr="00A9494C">
        <w:rPr>
          <w:rFonts w:ascii="Corbel" w:hAnsi="Corbel" w:cs="Arial"/>
          <w:bCs/>
          <w:sz w:val="21"/>
          <w:szCs w:val="21"/>
        </w:rPr>
        <w:t>)</w:t>
      </w:r>
      <w:r w:rsidR="004676F6" w:rsidRPr="00A9494C">
        <w:rPr>
          <w:rFonts w:ascii="Corbel" w:hAnsi="Corbel" w:cs="Arial"/>
          <w:b/>
          <w:bCs/>
          <w:sz w:val="21"/>
          <w:szCs w:val="21"/>
        </w:rPr>
        <w:t xml:space="preserve"> </w:t>
      </w:r>
      <w:r w:rsidR="004676F6" w:rsidRPr="00A9494C">
        <w:rPr>
          <w:rFonts w:ascii="Corbel" w:hAnsi="Corbel" w:cs="Arial"/>
          <w:bCs/>
          <w:sz w:val="21"/>
          <w:szCs w:val="21"/>
        </w:rPr>
        <w:t>días</w:t>
      </w:r>
      <w:r w:rsidR="004676F6" w:rsidRPr="00A9494C">
        <w:rPr>
          <w:rFonts w:ascii="Corbel" w:hAnsi="Corbel" w:cs="Arial"/>
          <w:b/>
          <w:bCs/>
          <w:sz w:val="21"/>
          <w:szCs w:val="21"/>
        </w:rPr>
        <w:t xml:space="preserve"> </w:t>
      </w:r>
      <w:r w:rsidR="004676F6" w:rsidRPr="00A9494C">
        <w:rPr>
          <w:rFonts w:ascii="Corbel" w:hAnsi="Corbel" w:cs="Arial"/>
          <w:sz w:val="21"/>
          <w:szCs w:val="21"/>
        </w:rPr>
        <w:t xml:space="preserve">siguientes a la fecha de la notificación de la adjudicación. </w:t>
      </w:r>
      <w:r w:rsidRPr="00A9494C">
        <w:rPr>
          <w:rFonts w:ascii="Corbel" w:hAnsi="Corbel" w:cs="Arial"/>
          <w:sz w:val="21"/>
          <w:szCs w:val="21"/>
        </w:rPr>
        <w:t xml:space="preserve">Si dicha documentación </w:t>
      </w:r>
      <w:r w:rsidR="00B91926" w:rsidRPr="00A9494C">
        <w:rPr>
          <w:rFonts w:ascii="Corbel" w:hAnsi="Corbel" w:cs="Arial"/>
          <w:sz w:val="21"/>
          <w:szCs w:val="21"/>
        </w:rPr>
        <w:t xml:space="preserve">no se firmase en tal plazo por el motivo que fuere, </w:t>
      </w:r>
      <w:r w:rsidR="009A25EF" w:rsidRPr="00A9494C">
        <w:rPr>
          <w:rFonts w:ascii="Corbel" w:hAnsi="Corbel" w:cs="Arial"/>
          <w:sz w:val="21"/>
          <w:szCs w:val="21"/>
        </w:rPr>
        <w:t>LA PROPIEDAD</w:t>
      </w:r>
      <w:r w:rsidR="00B91926" w:rsidRPr="00A9494C">
        <w:rPr>
          <w:rFonts w:ascii="Corbel" w:hAnsi="Corbel" w:cs="Arial"/>
          <w:sz w:val="21"/>
          <w:szCs w:val="21"/>
        </w:rPr>
        <w:t xml:space="preserve"> se reserva la posibilidad de adjudicar el concurso a la siguiente mejor oferta conforme a los criterios de idoneidad antes mencionados o declararlo desierto, sin que el adjudicatario inicial tenga nada que reclamar a </w:t>
      </w:r>
      <w:r w:rsidR="009A25EF" w:rsidRPr="00A9494C">
        <w:rPr>
          <w:rFonts w:ascii="Corbel" w:hAnsi="Corbel" w:cs="Arial"/>
          <w:color w:val="000000"/>
          <w:sz w:val="21"/>
          <w:szCs w:val="21"/>
        </w:rPr>
        <w:t>LA PROPIEDAD</w:t>
      </w:r>
      <w:r w:rsidR="00B91926" w:rsidRPr="00A9494C">
        <w:rPr>
          <w:rFonts w:ascii="Corbel" w:hAnsi="Corbel" w:cs="Arial"/>
          <w:sz w:val="21"/>
          <w:szCs w:val="21"/>
        </w:rPr>
        <w:t xml:space="preserve"> por cualesquiera conceptos</w:t>
      </w:r>
      <w:r w:rsidR="00B91926" w:rsidRPr="00A9494C">
        <w:rPr>
          <w:rFonts w:ascii="Corbel" w:hAnsi="Corbel" w:cs="Arial"/>
          <w:color w:val="FF0000"/>
          <w:sz w:val="21"/>
          <w:szCs w:val="21"/>
        </w:rPr>
        <w:t>.</w:t>
      </w:r>
    </w:p>
    <w:p w14:paraId="0A20AC15" w14:textId="77777777" w:rsidR="004676F6" w:rsidRPr="00A9494C" w:rsidRDefault="004676F6" w:rsidP="005C7BFA">
      <w:pPr>
        <w:pStyle w:val="Ttulo1"/>
        <w:spacing w:before="0" w:after="200" w:line="276" w:lineRule="auto"/>
        <w:rPr>
          <w:rFonts w:ascii="Corbel" w:hAnsi="Corbel" w:cs="Arial"/>
          <w:color w:val="27224F"/>
          <w:sz w:val="21"/>
          <w:szCs w:val="21"/>
          <w:u w:val="single"/>
        </w:rPr>
      </w:pPr>
      <w:bookmarkStart w:id="12" w:name="_Toc8045562"/>
      <w:r w:rsidRPr="00A9494C">
        <w:rPr>
          <w:rFonts w:ascii="Corbel" w:hAnsi="Corbel" w:cs="Arial"/>
          <w:color w:val="27224F"/>
          <w:sz w:val="21"/>
          <w:szCs w:val="21"/>
          <w:u w:val="single"/>
        </w:rPr>
        <w:t>ORGANIZACIÓN</w:t>
      </w:r>
      <w:bookmarkEnd w:id="12"/>
    </w:p>
    <w:p w14:paraId="22764E23"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 xml:space="preserve">Los interlocutores designados deberán estar accesibles en todo momento y tener autorización para resolver las solicitudes que se dirijan desde </w:t>
      </w:r>
      <w:r w:rsidR="009A25EF" w:rsidRPr="00A9494C">
        <w:rPr>
          <w:rFonts w:ascii="Corbel" w:hAnsi="Corbel" w:cs="Arial"/>
          <w:color w:val="000000"/>
          <w:sz w:val="21"/>
          <w:szCs w:val="21"/>
        </w:rPr>
        <w:t>LA PROPIEDAD</w:t>
      </w:r>
      <w:r w:rsidRPr="00A9494C">
        <w:rPr>
          <w:rFonts w:ascii="Corbel" w:hAnsi="Corbel" w:cs="Arial"/>
          <w:color w:val="000000"/>
          <w:sz w:val="21"/>
          <w:szCs w:val="21"/>
        </w:rPr>
        <w:t xml:space="preserve">, si bien podrá delegar en otras personas para determinadas tareas o funciones, previa comunicación por escrito a </w:t>
      </w:r>
      <w:r w:rsidR="009A25EF" w:rsidRPr="00A9494C">
        <w:rPr>
          <w:rFonts w:ascii="Corbel" w:hAnsi="Corbel" w:cs="Arial"/>
          <w:color w:val="000000"/>
          <w:sz w:val="21"/>
          <w:szCs w:val="21"/>
        </w:rPr>
        <w:t>LA PROPIEDAD</w:t>
      </w:r>
      <w:r w:rsidRPr="00A9494C">
        <w:rPr>
          <w:rFonts w:ascii="Corbel" w:hAnsi="Corbel" w:cs="Arial"/>
          <w:color w:val="000000"/>
          <w:sz w:val="21"/>
          <w:szCs w:val="21"/>
        </w:rPr>
        <w:t>.</w:t>
      </w:r>
    </w:p>
    <w:p w14:paraId="2FA06A82" w14:textId="77777777" w:rsidR="004676F6" w:rsidRPr="00A9494C" w:rsidRDefault="004676F6" w:rsidP="005C7BFA">
      <w:pPr>
        <w:autoSpaceDE w:val="0"/>
        <w:autoSpaceDN w:val="0"/>
        <w:adjustRightInd w:val="0"/>
        <w:jc w:val="both"/>
        <w:rPr>
          <w:rFonts w:ascii="Corbel" w:hAnsi="Corbel" w:cs="Arial"/>
          <w:sz w:val="21"/>
          <w:szCs w:val="21"/>
        </w:rPr>
      </w:pPr>
      <w:r w:rsidRPr="00A9494C">
        <w:rPr>
          <w:rFonts w:ascii="Corbel" w:hAnsi="Corbel" w:cs="Arial"/>
          <w:sz w:val="21"/>
          <w:szCs w:val="21"/>
        </w:rPr>
        <w:t xml:space="preserve">Ambos interlocutores definirán al inicio de los trabajos los procedimientos de control y gestión de los mismos, se contemplarán además aspectos como la periodicidad de los informes de la empresa adjudicataria a </w:t>
      </w:r>
      <w:r w:rsidR="009A25EF" w:rsidRPr="00A9494C">
        <w:rPr>
          <w:rFonts w:ascii="Corbel" w:hAnsi="Corbel" w:cs="Arial"/>
          <w:color w:val="000000"/>
          <w:sz w:val="21"/>
          <w:szCs w:val="21"/>
        </w:rPr>
        <w:t>LA PROPIEDAD</w:t>
      </w:r>
      <w:r w:rsidRPr="00A9494C">
        <w:rPr>
          <w:rFonts w:ascii="Corbel" w:hAnsi="Corbel" w:cs="Arial"/>
          <w:sz w:val="21"/>
          <w:szCs w:val="21"/>
        </w:rPr>
        <w:t>, la frecuencia de las reuniones de seguimiento del estudio, o el plan de trabajo definido inicialmente entre las partes, que se desarrollarán de acuerdo a lo dispuesto a tales efectos en el presente Pliego.</w:t>
      </w:r>
    </w:p>
    <w:p w14:paraId="3822D63E" w14:textId="77777777" w:rsidR="004676F6" w:rsidRPr="00A9494C" w:rsidRDefault="004676F6" w:rsidP="005C7BFA">
      <w:pPr>
        <w:pStyle w:val="Ttulo1"/>
        <w:spacing w:before="0" w:after="200" w:line="276" w:lineRule="auto"/>
        <w:rPr>
          <w:rFonts w:ascii="Corbel" w:hAnsi="Corbel" w:cs="Arial"/>
          <w:color w:val="27224F"/>
          <w:sz w:val="21"/>
          <w:szCs w:val="21"/>
          <w:u w:val="single"/>
        </w:rPr>
      </w:pPr>
      <w:bookmarkStart w:id="13" w:name="_Toc8045563"/>
      <w:r w:rsidRPr="00A9494C">
        <w:rPr>
          <w:rFonts w:ascii="Corbel" w:hAnsi="Corbel" w:cs="Arial"/>
          <w:color w:val="27224F"/>
          <w:sz w:val="21"/>
          <w:szCs w:val="21"/>
          <w:u w:val="single"/>
        </w:rPr>
        <w:t>OBLIGACIONES GENERALES DE LA EMPRESA ADJUDICATARIA</w:t>
      </w:r>
      <w:bookmarkEnd w:id="13"/>
    </w:p>
    <w:p w14:paraId="2B81DA46"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La empresa adjudicataria quedará obligada, bajo su exclusiva responsabilidad, con respecto al personal que emplee para dar, en su caso, cumplimiento al objeto del contrato conforme a las disposiciones vigentes en materia laboral, fiscal, de Seguridad Social y de prevención de riesgos laborales. En caso de subcontratación parcial de los servicios velará por que los subcontratistas cumplan dichas disposiciones referidas a su personal.</w:t>
      </w:r>
    </w:p>
    <w:p w14:paraId="2F9F696D"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La empresa adjudicataria deberá hacerse responsable y asumir a su cargo cualquier sanción derivada de infracciones en materia fiscal, laboral y de seguridad, y salud en el trabajo, referido a su personal o de las empresas subcontratadas.</w:t>
      </w:r>
    </w:p>
    <w:p w14:paraId="119C44B4"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 xml:space="preserve">Los servicios se ejecutarán con estricta sujeción a este Pliego y de acuerdo con las instrucciones que para su interpretación diere a la </w:t>
      </w:r>
      <w:proofErr w:type="spellStart"/>
      <w:r w:rsidR="009A25EF" w:rsidRPr="00A9494C">
        <w:rPr>
          <w:rFonts w:ascii="Corbel" w:hAnsi="Corbel" w:cs="Arial"/>
          <w:color w:val="000000"/>
          <w:sz w:val="21"/>
          <w:szCs w:val="21"/>
        </w:rPr>
        <w:t>LA</w:t>
      </w:r>
      <w:proofErr w:type="spellEnd"/>
      <w:r w:rsidR="009A25EF" w:rsidRPr="00A9494C">
        <w:rPr>
          <w:rFonts w:ascii="Corbel" w:hAnsi="Corbel" w:cs="Arial"/>
          <w:color w:val="000000"/>
          <w:sz w:val="21"/>
          <w:szCs w:val="21"/>
        </w:rPr>
        <w:t xml:space="preserve"> PROPIEDAD</w:t>
      </w:r>
      <w:r w:rsidRPr="00A9494C">
        <w:rPr>
          <w:rFonts w:ascii="Corbel" w:hAnsi="Corbel" w:cs="Arial"/>
          <w:color w:val="000000"/>
          <w:sz w:val="21"/>
          <w:szCs w:val="21"/>
        </w:rPr>
        <w:t>, que habrán de formularse por escrito o así ratificarse cuando sean dadas de forma verbal.</w:t>
      </w:r>
    </w:p>
    <w:p w14:paraId="33047985"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La empresa adjudicataria será responsable de la calidad técnica de los trabajos</w:t>
      </w:r>
      <w:r w:rsidR="009A25EF" w:rsidRPr="00A9494C">
        <w:rPr>
          <w:rFonts w:ascii="Corbel" w:hAnsi="Corbel" w:cs="Arial"/>
          <w:color w:val="000000"/>
          <w:sz w:val="21"/>
          <w:szCs w:val="21"/>
        </w:rPr>
        <w:t xml:space="preserve"> o servicios</w:t>
      </w:r>
      <w:r w:rsidRPr="00A9494C">
        <w:rPr>
          <w:rFonts w:ascii="Corbel" w:hAnsi="Corbel" w:cs="Arial"/>
          <w:color w:val="000000"/>
          <w:sz w:val="21"/>
          <w:szCs w:val="21"/>
        </w:rPr>
        <w:t xml:space="preserve"> que desarrolle y de las prestaciones y servicios realizados, así como de las consecuencias que se deduzcan para </w:t>
      </w:r>
      <w:r w:rsidR="009A25EF" w:rsidRPr="00A9494C">
        <w:rPr>
          <w:rFonts w:ascii="Corbel" w:hAnsi="Corbel" w:cs="Arial"/>
          <w:color w:val="000000"/>
          <w:sz w:val="21"/>
          <w:szCs w:val="21"/>
        </w:rPr>
        <w:t>LA PROPIEDAD</w:t>
      </w:r>
      <w:r w:rsidRPr="00A9494C">
        <w:rPr>
          <w:rFonts w:ascii="Corbel" w:hAnsi="Corbel" w:cs="Arial"/>
          <w:color w:val="000000"/>
          <w:sz w:val="21"/>
          <w:szCs w:val="21"/>
        </w:rPr>
        <w:t xml:space="preserve"> o para terceros de las omisiones, errores, incumplimientos, cumplimientos defectuosos, tardíos, métodos inadecuados o conclusiones incorrectas en la ejecución del contrato.</w:t>
      </w:r>
    </w:p>
    <w:p w14:paraId="4DB6ABC6"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La empresa adjudicataria se compromete a mantener en vigor, durante la vigencia del contrato, una Póliza de Responsabilidad Civil que cubra cualquier incidencia que pueda derivarse de la prestación de los servicios o el desarrollo de los trabajos contratados.</w:t>
      </w:r>
    </w:p>
    <w:p w14:paraId="73E89734"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La empresa adjudicataria deberá abonar en tiempo y forma a sus proveedores</w:t>
      </w:r>
      <w:r w:rsidR="00763656" w:rsidRPr="00A9494C">
        <w:rPr>
          <w:rFonts w:ascii="Corbel" w:hAnsi="Corbel" w:cs="Arial"/>
          <w:color w:val="000000"/>
          <w:sz w:val="21"/>
          <w:szCs w:val="21"/>
        </w:rPr>
        <w:t>, si es el caso,</w:t>
      </w:r>
      <w:r w:rsidRPr="00A9494C">
        <w:rPr>
          <w:rFonts w:ascii="Corbel" w:hAnsi="Corbel" w:cs="Arial"/>
          <w:color w:val="000000"/>
          <w:sz w:val="21"/>
          <w:szCs w:val="21"/>
        </w:rPr>
        <w:t xml:space="preserve"> el importe de los trabajos o servicios ejecutados para </w:t>
      </w:r>
      <w:r w:rsidR="00763656" w:rsidRPr="00A9494C">
        <w:rPr>
          <w:rFonts w:ascii="Corbel" w:hAnsi="Corbel" w:cs="Arial"/>
          <w:color w:val="000000"/>
          <w:sz w:val="21"/>
          <w:szCs w:val="21"/>
        </w:rPr>
        <w:t>LA PROPIEDAD</w:t>
      </w:r>
      <w:r w:rsidRPr="00A9494C">
        <w:rPr>
          <w:rFonts w:ascii="Corbel" w:hAnsi="Corbel" w:cs="Arial"/>
          <w:color w:val="000000"/>
          <w:sz w:val="21"/>
          <w:szCs w:val="21"/>
        </w:rPr>
        <w:t>.</w:t>
      </w:r>
    </w:p>
    <w:p w14:paraId="3CFDA2A6" w14:textId="77777777" w:rsidR="004676F6" w:rsidRPr="00A9494C" w:rsidRDefault="004676F6" w:rsidP="005C7BFA">
      <w:pPr>
        <w:pStyle w:val="Ttulo1"/>
        <w:spacing w:before="0" w:after="200" w:line="276" w:lineRule="auto"/>
        <w:rPr>
          <w:rFonts w:ascii="Corbel" w:hAnsi="Corbel" w:cs="Arial"/>
          <w:color w:val="27224F"/>
          <w:sz w:val="21"/>
          <w:szCs w:val="21"/>
          <w:u w:val="single"/>
        </w:rPr>
      </w:pPr>
      <w:bookmarkStart w:id="14" w:name="_Toc8045564"/>
      <w:r w:rsidRPr="00A9494C">
        <w:rPr>
          <w:rFonts w:ascii="Corbel" w:hAnsi="Corbel" w:cs="Arial"/>
          <w:color w:val="27224F"/>
          <w:sz w:val="21"/>
          <w:szCs w:val="21"/>
          <w:u w:val="single"/>
        </w:rPr>
        <w:t>CONFIDENCIALIDAD</w:t>
      </w:r>
      <w:bookmarkEnd w:id="14"/>
    </w:p>
    <w:p w14:paraId="69557E6A"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lastRenderedPageBreak/>
        <w:t>La</w:t>
      </w:r>
      <w:r w:rsidR="00737033" w:rsidRPr="00A9494C">
        <w:rPr>
          <w:rFonts w:ascii="Corbel" w:hAnsi="Corbel" w:cs="Arial"/>
          <w:color w:val="000000"/>
          <w:sz w:val="21"/>
          <w:szCs w:val="21"/>
        </w:rPr>
        <w:t xml:space="preserve"> </w:t>
      </w:r>
      <w:r w:rsidRPr="00A9494C">
        <w:rPr>
          <w:rFonts w:ascii="Corbel" w:hAnsi="Corbel" w:cs="Arial"/>
          <w:color w:val="000000"/>
          <w:sz w:val="21"/>
          <w:szCs w:val="21"/>
        </w:rPr>
        <w:t xml:space="preserve">empresa adjudicataria queda expresamente obligada a mantener absoluta confidencialidad y reserva sobre aquella información a la que tenga acceso durante el desarrollo de los </w:t>
      </w:r>
      <w:r w:rsidR="001F426C" w:rsidRPr="00A9494C">
        <w:rPr>
          <w:rFonts w:ascii="Corbel" w:hAnsi="Corbel" w:cs="Arial"/>
          <w:color w:val="000000"/>
          <w:sz w:val="21"/>
          <w:szCs w:val="21"/>
        </w:rPr>
        <w:t>trabajos,</w:t>
      </w:r>
      <w:r w:rsidRPr="00A9494C">
        <w:rPr>
          <w:rFonts w:ascii="Corbel" w:hAnsi="Corbel" w:cs="Arial"/>
          <w:color w:val="000000"/>
          <w:sz w:val="21"/>
          <w:szCs w:val="21"/>
        </w:rPr>
        <w:t xml:space="preserve"> o que por su propia naturaleza deba ser tratada como tal.</w:t>
      </w:r>
    </w:p>
    <w:p w14:paraId="0FDF869F"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 xml:space="preserve">En consecuencia, queda expresamente prohibida la reproducción, distribución, comunicación, transformación, puesta a disposición o cualquier tipo de manipulación de la información considerada como confidencial por </w:t>
      </w:r>
      <w:r w:rsidR="00763656" w:rsidRPr="00A9494C">
        <w:rPr>
          <w:rFonts w:ascii="Corbel" w:hAnsi="Corbel" w:cs="Arial"/>
          <w:color w:val="000000"/>
          <w:sz w:val="21"/>
          <w:szCs w:val="21"/>
        </w:rPr>
        <w:t>LA PROPIEDAD</w:t>
      </w:r>
      <w:r w:rsidRPr="00A9494C">
        <w:rPr>
          <w:rFonts w:ascii="Corbel" w:hAnsi="Corbel" w:cs="Arial"/>
          <w:color w:val="000000"/>
          <w:sz w:val="21"/>
          <w:szCs w:val="21"/>
        </w:rPr>
        <w:t>, contenida tanto en soportes magnéticos como en soportes convencionales, a ninguna tercera persona física o jurídica, de forma gratuita u onerosa ni siquiera a efectos de conservación.</w:t>
      </w:r>
    </w:p>
    <w:p w14:paraId="0D3C3AA3"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 xml:space="preserve">La empresa adjudicataria será responsable del cumplimiento de las obligaciones de confidencialidad del personal a su servicio y de cualesquiera personas o entidades que sean </w:t>
      </w:r>
      <w:proofErr w:type="spellStart"/>
      <w:r w:rsidRPr="00A9494C">
        <w:rPr>
          <w:rFonts w:ascii="Corbel" w:hAnsi="Corbel" w:cs="Arial"/>
          <w:color w:val="000000"/>
          <w:sz w:val="21"/>
          <w:szCs w:val="21"/>
        </w:rPr>
        <w:t>colabradoras</w:t>
      </w:r>
      <w:proofErr w:type="spellEnd"/>
      <w:r w:rsidRPr="00A9494C">
        <w:rPr>
          <w:rFonts w:ascii="Corbel" w:hAnsi="Corbel" w:cs="Arial"/>
          <w:color w:val="000000"/>
          <w:sz w:val="21"/>
          <w:szCs w:val="21"/>
        </w:rPr>
        <w:t xml:space="preserve"> o subcontratadas por ella(s).</w:t>
      </w:r>
    </w:p>
    <w:p w14:paraId="5AA22D85"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La empresa adjudicataria sólo permitirá el acceso a la información confidencial a aquellas personas que tengan necesidad de conocerla para el desarrollo de las actividades y servicios contratados.</w:t>
      </w:r>
    </w:p>
    <w:p w14:paraId="1AB92AE6" w14:textId="77777777" w:rsidR="004676F6" w:rsidRPr="00A9494C" w:rsidRDefault="004676F6" w:rsidP="005C7BFA">
      <w:pPr>
        <w:pStyle w:val="Ttulo1"/>
        <w:spacing w:before="0" w:after="200" w:line="276" w:lineRule="auto"/>
        <w:rPr>
          <w:rFonts w:ascii="Corbel" w:hAnsi="Corbel" w:cs="Arial"/>
          <w:sz w:val="21"/>
          <w:szCs w:val="21"/>
        </w:rPr>
      </w:pPr>
      <w:bookmarkStart w:id="15" w:name="_Toc8045565"/>
      <w:r w:rsidRPr="00A9494C">
        <w:rPr>
          <w:rFonts w:ascii="Corbel" w:hAnsi="Corbel" w:cs="Arial"/>
          <w:color w:val="27224F"/>
          <w:sz w:val="21"/>
          <w:szCs w:val="21"/>
          <w:u w:val="single"/>
        </w:rPr>
        <w:t>DERECHOS DE PROPIEDAD INDUSTRIAL O INTELECTUAL</w:t>
      </w:r>
      <w:bookmarkEnd w:id="15"/>
    </w:p>
    <w:p w14:paraId="4CAF7C64" w14:textId="77777777" w:rsidR="004676F6" w:rsidRPr="00A9494C" w:rsidRDefault="004676F6" w:rsidP="005C7BFA">
      <w:pPr>
        <w:autoSpaceDE w:val="0"/>
        <w:autoSpaceDN w:val="0"/>
        <w:adjustRightInd w:val="0"/>
        <w:jc w:val="both"/>
        <w:rPr>
          <w:rFonts w:ascii="Corbel" w:hAnsi="Corbel" w:cs="Arial"/>
          <w:sz w:val="21"/>
          <w:szCs w:val="21"/>
        </w:rPr>
      </w:pPr>
      <w:r w:rsidRPr="00A9494C">
        <w:rPr>
          <w:rFonts w:ascii="Corbel" w:hAnsi="Corbel" w:cs="Arial"/>
          <w:sz w:val="21"/>
          <w:szCs w:val="21"/>
        </w:rPr>
        <w:t xml:space="preserve">Todos los informes, documentos, adaptaciones y creatividades elaborados durante la realización de los trabajos o servicios objeto del </w:t>
      </w:r>
      <w:r w:rsidR="00763656" w:rsidRPr="00A9494C">
        <w:rPr>
          <w:rFonts w:ascii="Corbel" w:hAnsi="Corbel" w:cs="Arial"/>
          <w:sz w:val="21"/>
          <w:szCs w:val="21"/>
        </w:rPr>
        <w:t>presente Concurso</w:t>
      </w:r>
      <w:r w:rsidRPr="00A9494C">
        <w:rPr>
          <w:rFonts w:ascii="Corbel" w:hAnsi="Corbel" w:cs="Arial"/>
          <w:sz w:val="21"/>
          <w:szCs w:val="21"/>
        </w:rPr>
        <w:t xml:space="preserve"> serán propiedad de </w:t>
      </w:r>
      <w:r w:rsidR="00763656" w:rsidRPr="00A9494C">
        <w:rPr>
          <w:rFonts w:ascii="Corbel" w:hAnsi="Corbel" w:cs="Arial"/>
          <w:color w:val="000000"/>
          <w:sz w:val="21"/>
          <w:szCs w:val="21"/>
        </w:rPr>
        <w:t>LA PROPIEDAD</w:t>
      </w:r>
      <w:r w:rsidR="00763656" w:rsidRPr="00A9494C">
        <w:rPr>
          <w:rFonts w:ascii="Corbel" w:hAnsi="Corbel" w:cs="Arial"/>
          <w:sz w:val="21"/>
          <w:szCs w:val="21"/>
        </w:rPr>
        <w:t>, reservándose é</w:t>
      </w:r>
      <w:r w:rsidRPr="00A9494C">
        <w:rPr>
          <w:rFonts w:ascii="Corbel" w:hAnsi="Corbel" w:cs="Arial"/>
          <w:sz w:val="21"/>
          <w:szCs w:val="21"/>
        </w:rPr>
        <w:t>sta todas las facultades inherentes a este derecho, pudiendo cederlo a terceros, reproducirlos, publicarlos o divulgarlos parcialmente o en su totalidad, en la medida que crea conveniente, sin perjuicio de los derechos irrenunciables que puedan corresponder a la empresa adjudicataria.</w:t>
      </w:r>
    </w:p>
    <w:p w14:paraId="0343E312" w14:textId="77777777" w:rsidR="004676F6" w:rsidRPr="00A9494C" w:rsidRDefault="004676F6" w:rsidP="005C7BFA">
      <w:pPr>
        <w:autoSpaceDE w:val="0"/>
        <w:autoSpaceDN w:val="0"/>
        <w:adjustRightInd w:val="0"/>
        <w:jc w:val="both"/>
        <w:rPr>
          <w:rFonts w:ascii="Corbel" w:hAnsi="Corbel" w:cs="Arial"/>
          <w:sz w:val="21"/>
          <w:szCs w:val="21"/>
        </w:rPr>
      </w:pPr>
      <w:r w:rsidRPr="00A9494C">
        <w:rPr>
          <w:rFonts w:ascii="Corbel" w:hAnsi="Corbel" w:cs="Arial"/>
          <w:sz w:val="21"/>
          <w:szCs w:val="21"/>
        </w:rPr>
        <w:t xml:space="preserve">La empresa adjudicataria no podrá utilizar para sí, ni proporcionar a terceros, dato alguno sobre el </w:t>
      </w:r>
      <w:r w:rsidR="00763656" w:rsidRPr="00A9494C">
        <w:rPr>
          <w:rFonts w:ascii="Corbel" w:hAnsi="Corbel" w:cs="Arial"/>
          <w:sz w:val="21"/>
          <w:szCs w:val="21"/>
        </w:rPr>
        <w:t>Concurso</w:t>
      </w:r>
      <w:r w:rsidRPr="00A9494C">
        <w:rPr>
          <w:rFonts w:ascii="Corbel" w:hAnsi="Corbel" w:cs="Arial"/>
          <w:sz w:val="21"/>
          <w:szCs w:val="21"/>
        </w:rPr>
        <w:t xml:space="preserve">, ni publicar, total o parcialmente el contenido del mismo sin autorización escrita previa de </w:t>
      </w:r>
      <w:r w:rsidR="00763656" w:rsidRPr="00A9494C">
        <w:rPr>
          <w:rFonts w:ascii="Corbel" w:hAnsi="Corbel" w:cs="Arial"/>
          <w:color w:val="000000"/>
          <w:sz w:val="21"/>
          <w:szCs w:val="21"/>
        </w:rPr>
        <w:t>LA PROPIEDAD</w:t>
      </w:r>
      <w:r w:rsidRPr="00A9494C">
        <w:rPr>
          <w:rFonts w:ascii="Corbel" w:hAnsi="Corbel" w:cs="Arial"/>
          <w:sz w:val="21"/>
          <w:szCs w:val="21"/>
        </w:rPr>
        <w:t xml:space="preserve">. </w:t>
      </w:r>
    </w:p>
    <w:p w14:paraId="5E6ADBBD" w14:textId="77777777" w:rsidR="004676F6" w:rsidRPr="00A9494C" w:rsidRDefault="004676F6" w:rsidP="005C7BFA">
      <w:pPr>
        <w:autoSpaceDE w:val="0"/>
        <w:autoSpaceDN w:val="0"/>
        <w:adjustRightInd w:val="0"/>
        <w:jc w:val="both"/>
        <w:rPr>
          <w:rFonts w:ascii="Corbel" w:hAnsi="Corbel" w:cs="Arial"/>
          <w:sz w:val="21"/>
          <w:szCs w:val="21"/>
        </w:rPr>
      </w:pPr>
      <w:r w:rsidRPr="00A9494C">
        <w:rPr>
          <w:rFonts w:ascii="Corbel" w:hAnsi="Corbel" w:cs="Arial"/>
          <w:sz w:val="21"/>
          <w:szCs w:val="21"/>
        </w:rPr>
        <w:t>En todo caso la empresa adjudicataria será responsable de los daños, perjuicios y eventuales penalizaciones que se deriven del incumplimiento de dicha obligación.</w:t>
      </w:r>
    </w:p>
    <w:p w14:paraId="447CD653" w14:textId="77777777" w:rsidR="004676F6" w:rsidRPr="00A9494C" w:rsidRDefault="004676F6" w:rsidP="005C7BFA">
      <w:pPr>
        <w:autoSpaceDE w:val="0"/>
        <w:autoSpaceDN w:val="0"/>
        <w:adjustRightInd w:val="0"/>
        <w:jc w:val="both"/>
        <w:rPr>
          <w:rFonts w:ascii="Corbel" w:hAnsi="Corbel" w:cs="Arial"/>
          <w:sz w:val="21"/>
          <w:szCs w:val="21"/>
        </w:rPr>
      </w:pPr>
      <w:r w:rsidRPr="00A9494C">
        <w:rPr>
          <w:rFonts w:ascii="Corbel" w:hAnsi="Corbel" w:cs="Arial"/>
          <w:sz w:val="21"/>
          <w:szCs w:val="21"/>
        </w:rPr>
        <w:t xml:space="preserve">La empresa adjudicataria sin coste adicional para </w:t>
      </w:r>
      <w:r w:rsidR="00763656" w:rsidRPr="00A9494C">
        <w:rPr>
          <w:rFonts w:ascii="Corbel" w:hAnsi="Corbel" w:cs="Arial"/>
          <w:color w:val="000000"/>
          <w:sz w:val="21"/>
          <w:szCs w:val="21"/>
        </w:rPr>
        <w:t>LA PROPIEDAD</w:t>
      </w:r>
      <w:r w:rsidR="00763656" w:rsidRPr="00A9494C">
        <w:rPr>
          <w:rFonts w:ascii="Corbel" w:hAnsi="Corbel" w:cs="Arial"/>
          <w:sz w:val="21"/>
          <w:szCs w:val="21"/>
        </w:rPr>
        <w:t xml:space="preserve"> </w:t>
      </w:r>
      <w:r w:rsidRPr="00A9494C">
        <w:rPr>
          <w:rFonts w:ascii="Corbel" w:hAnsi="Corbel" w:cs="Arial"/>
          <w:sz w:val="21"/>
          <w:szCs w:val="21"/>
        </w:rPr>
        <w:t>aportará una copia en soporte informático no profesional con toda la documentación generada durante la ejecución del contrato.</w:t>
      </w:r>
    </w:p>
    <w:p w14:paraId="043717E1" w14:textId="77777777" w:rsidR="004676F6" w:rsidRPr="00A9494C" w:rsidRDefault="004676F6" w:rsidP="005C7BFA">
      <w:pPr>
        <w:pStyle w:val="Ttulo1"/>
        <w:spacing w:before="0" w:after="200" w:line="276" w:lineRule="auto"/>
        <w:rPr>
          <w:rFonts w:ascii="Corbel" w:hAnsi="Corbel" w:cs="Arial"/>
          <w:color w:val="27224F"/>
          <w:sz w:val="21"/>
          <w:szCs w:val="21"/>
          <w:u w:val="single"/>
        </w:rPr>
      </w:pPr>
      <w:bookmarkStart w:id="16" w:name="_Toc8045566"/>
      <w:r w:rsidRPr="00A9494C">
        <w:rPr>
          <w:rFonts w:ascii="Corbel" w:hAnsi="Corbel" w:cs="Arial"/>
          <w:color w:val="27224F"/>
          <w:sz w:val="21"/>
          <w:szCs w:val="21"/>
          <w:u w:val="single"/>
        </w:rPr>
        <w:t>ÉTICA EMPRESARIAL</w:t>
      </w:r>
      <w:bookmarkEnd w:id="16"/>
    </w:p>
    <w:p w14:paraId="509BD187" w14:textId="77777777" w:rsidR="004676F6" w:rsidRPr="00A9494C" w:rsidRDefault="004676F6" w:rsidP="005C7BFA">
      <w:pPr>
        <w:autoSpaceDE w:val="0"/>
        <w:autoSpaceDN w:val="0"/>
        <w:adjustRightInd w:val="0"/>
        <w:jc w:val="both"/>
        <w:rPr>
          <w:rFonts w:ascii="Corbel" w:hAnsi="Corbel" w:cs="Arial"/>
          <w:color w:val="000000"/>
          <w:sz w:val="21"/>
          <w:szCs w:val="21"/>
        </w:rPr>
      </w:pPr>
      <w:r w:rsidRPr="00A9494C">
        <w:rPr>
          <w:rFonts w:ascii="Corbel" w:hAnsi="Corbel" w:cs="Arial"/>
          <w:color w:val="000000"/>
          <w:sz w:val="21"/>
          <w:szCs w:val="21"/>
        </w:rPr>
        <w:t xml:space="preserve">Los licitantes deberán cumplir con el grado más elevado de ética empresarial. Sus políticas y normas de actuación deberán ofrecer garantías para evitar que sus empleados o representantes realicen, reciban u ofrezcan cualquier tipo de obsequio, atención o pago, incluidos préstamos o cualquier clase de consideración que pudiera implicar a empleados o personas relacionadas con </w:t>
      </w:r>
      <w:r w:rsidR="00763656" w:rsidRPr="00A9494C">
        <w:rPr>
          <w:rFonts w:ascii="Corbel" w:hAnsi="Corbel" w:cs="Arial"/>
          <w:color w:val="000000"/>
          <w:sz w:val="21"/>
          <w:szCs w:val="21"/>
        </w:rPr>
        <w:t>LA PROPIEDAD</w:t>
      </w:r>
      <w:r w:rsidRPr="00A9494C">
        <w:rPr>
          <w:rFonts w:ascii="Corbel" w:hAnsi="Corbel" w:cs="Arial"/>
          <w:color w:val="000000"/>
          <w:sz w:val="21"/>
          <w:szCs w:val="21"/>
        </w:rPr>
        <w:t xml:space="preserve">. Cualquier incentivo destinado a obtener la </w:t>
      </w:r>
      <w:proofErr w:type="spellStart"/>
      <w:r w:rsidRPr="00A9494C">
        <w:rPr>
          <w:rFonts w:ascii="Corbel" w:hAnsi="Corbel" w:cs="Arial"/>
          <w:color w:val="000000"/>
          <w:sz w:val="21"/>
          <w:szCs w:val="21"/>
        </w:rPr>
        <w:t>conceión</w:t>
      </w:r>
      <w:proofErr w:type="spellEnd"/>
      <w:r w:rsidRPr="00A9494C">
        <w:rPr>
          <w:rFonts w:ascii="Corbel" w:hAnsi="Corbel" w:cs="Arial"/>
          <w:color w:val="000000"/>
          <w:sz w:val="21"/>
          <w:szCs w:val="21"/>
        </w:rPr>
        <w:t xml:space="preserve"> de éste u otros contratos por </w:t>
      </w:r>
      <w:r w:rsidR="00763656" w:rsidRPr="00A9494C">
        <w:rPr>
          <w:rFonts w:ascii="Corbel" w:hAnsi="Corbel" w:cs="Arial"/>
          <w:color w:val="000000"/>
          <w:sz w:val="21"/>
          <w:szCs w:val="21"/>
        </w:rPr>
        <w:t xml:space="preserve">LA PROPIEDAD </w:t>
      </w:r>
      <w:r w:rsidRPr="00A9494C">
        <w:rPr>
          <w:rFonts w:ascii="Corbel" w:hAnsi="Corbel" w:cs="Arial"/>
          <w:color w:val="000000"/>
          <w:sz w:val="21"/>
          <w:szCs w:val="21"/>
        </w:rPr>
        <w:t>ocasionará su descalificación.</w:t>
      </w:r>
    </w:p>
    <w:p w14:paraId="04C20A21" w14:textId="77777777" w:rsidR="004676F6" w:rsidRPr="00A9494C" w:rsidRDefault="004676F6" w:rsidP="005C7BFA">
      <w:pPr>
        <w:pStyle w:val="Ttulo1"/>
        <w:spacing w:before="0" w:after="200" w:line="276" w:lineRule="auto"/>
        <w:rPr>
          <w:rFonts w:ascii="Corbel" w:hAnsi="Corbel" w:cs="Arial"/>
          <w:color w:val="27224F"/>
          <w:sz w:val="21"/>
          <w:szCs w:val="21"/>
          <w:u w:val="single"/>
        </w:rPr>
      </w:pPr>
      <w:bookmarkStart w:id="17" w:name="_Toc8045567"/>
      <w:r w:rsidRPr="00A9494C">
        <w:rPr>
          <w:rFonts w:ascii="Corbel" w:hAnsi="Corbel" w:cs="Arial"/>
          <w:color w:val="27224F"/>
          <w:sz w:val="21"/>
          <w:szCs w:val="21"/>
          <w:u w:val="single"/>
        </w:rPr>
        <w:t>PROTECCIÓN DE DATOS. LOPD</w:t>
      </w:r>
      <w:bookmarkEnd w:id="17"/>
    </w:p>
    <w:p w14:paraId="230B3E8D" w14:textId="77777777" w:rsidR="005038A6" w:rsidRPr="00A9494C" w:rsidRDefault="005038A6" w:rsidP="005C7BFA">
      <w:pPr>
        <w:autoSpaceDE w:val="0"/>
        <w:autoSpaceDN w:val="0"/>
        <w:adjustRightInd w:val="0"/>
        <w:jc w:val="both"/>
        <w:rPr>
          <w:rFonts w:ascii="Corbel" w:hAnsi="Corbel" w:cs="Arial"/>
          <w:color w:val="000000"/>
          <w:sz w:val="21"/>
          <w:szCs w:val="21"/>
        </w:rPr>
      </w:pPr>
      <w:r w:rsidRPr="00A9494C">
        <w:rPr>
          <w:rFonts w:ascii="Corbel" w:hAnsi="Corbel" w:cs="Arial"/>
          <w:b/>
          <w:color w:val="000000"/>
          <w:sz w:val="21"/>
          <w:szCs w:val="21"/>
        </w:rPr>
        <w:t>Base legitimadora</w:t>
      </w:r>
      <w:r w:rsidRPr="00A9494C">
        <w:rPr>
          <w:rFonts w:ascii="Corbel" w:hAnsi="Corbel" w:cs="Arial"/>
          <w:color w:val="000000"/>
          <w:sz w:val="21"/>
          <w:szCs w:val="21"/>
        </w:rPr>
        <w:t xml:space="preserve">: La base legitimadora del tratamiento es la relación contractual entre las Partes. Las Partes reconocen que los datos de carácter personal que se proporcionen ahora o en el futuro </w:t>
      </w:r>
      <w:r w:rsidRPr="00A9494C">
        <w:rPr>
          <w:rFonts w:ascii="Corbel" w:hAnsi="Corbel" w:cs="Arial"/>
          <w:color w:val="000000"/>
          <w:sz w:val="21"/>
          <w:szCs w:val="21"/>
        </w:rPr>
        <w:lastRenderedPageBreak/>
        <w:t>serán tratados por la otra Parte con la finalidad de gestionar la relación contractual surgida del presente Contrato.</w:t>
      </w:r>
    </w:p>
    <w:p w14:paraId="016B614C" w14:textId="77777777" w:rsidR="005038A6" w:rsidRPr="00A9494C" w:rsidRDefault="005038A6" w:rsidP="005C7BFA">
      <w:pPr>
        <w:autoSpaceDE w:val="0"/>
        <w:autoSpaceDN w:val="0"/>
        <w:adjustRightInd w:val="0"/>
        <w:jc w:val="both"/>
        <w:rPr>
          <w:rFonts w:ascii="Corbel" w:hAnsi="Corbel" w:cs="Arial"/>
          <w:b/>
          <w:color w:val="000000"/>
          <w:sz w:val="21"/>
          <w:szCs w:val="21"/>
        </w:rPr>
      </w:pPr>
      <w:r w:rsidRPr="00A9494C">
        <w:rPr>
          <w:rFonts w:ascii="Corbel" w:hAnsi="Corbel" w:cs="Arial"/>
          <w:b/>
          <w:color w:val="000000"/>
          <w:sz w:val="21"/>
          <w:szCs w:val="21"/>
        </w:rPr>
        <w:t>Conservación de los datos de carácter personal:</w:t>
      </w:r>
      <w:r w:rsidRPr="00A9494C">
        <w:rPr>
          <w:rFonts w:ascii="Corbel" w:hAnsi="Corbel" w:cs="Arial"/>
          <w:color w:val="000000"/>
          <w:sz w:val="21"/>
          <w:szCs w:val="21"/>
        </w:rPr>
        <w:t xml:space="preserve"> Los datos de carácter personal que las Partes se intercambien serán conservados por estas con el fin indicado durante el tiempo exigido por la legislación aplicable y, en todo caso, hasta que prescriban las eventuales responsabilidades derivadas del presente Contrato.</w:t>
      </w:r>
    </w:p>
    <w:p w14:paraId="0F804B52" w14:textId="77777777" w:rsidR="005038A6" w:rsidRPr="00A9494C" w:rsidRDefault="005038A6" w:rsidP="005C7BFA">
      <w:pPr>
        <w:autoSpaceDE w:val="0"/>
        <w:autoSpaceDN w:val="0"/>
        <w:adjustRightInd w:val="0"/>
        <w:jc w:val="both"/>
        <w:rPr>
          <w:rFonts w:ascii="Corbel" w:hAnsi="Corbel" w:cs="Arial"/>
          <w:color w:val="000000"/>
          <w:sz w:val="21"/>
          <w:szCs w:val="21"/>
        </w:rPr>
      </w:pPr>
      <w:r w:rsidRPr="00A9494C">
        <w:rPr>
          <w:rFonts w:ascii="Corbel" w:hAnsi="Corbel" w:cs="Arial"/>
          <w:b/>
          <w:color w:val="000000"/>
          <w:sz w:val="21"/>
          <w:szCs w:val="21"/>
        </w:rPr>
        <w:t xml:space="preserve">Comunicación a empresas del grupo: </w:t>
      </w:r>
      <w:r w:rsidRPr="00A9494C">
        <w:rPr>
          <w:rFonts w:ascii="Corbel" w:hAnsi="Corbel" w:cs="Arial"/>
          <w:color w:val="000000"/>
          <w:sz w:val="21"/>
          <w:szCs w:val="21"/>
        </w:rPr>
        <w:t>Las Partes podrán comunicar los datos personales que obtengan a otras sociedades de su Grupo, con la finalidad de poder llevar a cabo la centralización de procesos administrativos e informáticos.</w:t>
      </w:r>
    </w:p>
    <w:p w14:paraId="47D650CC" w14:textId="77777777" w:rsidR="005038A6" w:rsidRPr="00A9494C" w:rsidRDefault="005038A6" w:rsidP="00E91249">
      <w:pPr>
        <w:autoSpaceDE w:val="0"/>
        <w:autoSpaceDN w:val="0"/>
        <w:adjustRightInd w:val="0"/>
        <w:jc w:val="both"/>
        <w:rPr>
          <w:rFonts w:ascii="Corbel" w:hAnsi="Corbel" w:cs="Arial"/>
          <w:color w:val="000000"/>
          <w:sz w:val="21"/>
          <w:szCs w:val="21"/>
        </w:rPr>
      </w:pPr>
      <w:r w:rsidRPr="00A9494C">
        <w:rPr>
          <w:rFonts w:ascii="Corbel" w:hAnsi="Corbel" w:cs="Arial"/>
          <w:b/>
          <w:color w:val="000000"/>
          <w:sz w:val="21"/>
          <w:szCs w:val="21"/>
        </w:rPr>
        <w:t>Derechos de las Partes</w:t>
      </w:r>
      <w:r w:rsidRPr="00A9494C">
        <w:rPr>
          <w:rFonts w:ascii="Corbel" w:hAnsi="Corbel" w:cs="Arial"/>
          <w:color w:val="000000"/>
          <w:sz w:val="21"/>
          <w:szCs w:val="21"/>
        </w:rPr>
        <w:t>: Cada una de las Partes tiene derecho a:</w:t>
      </w:r>
    </w:p>
    <w:p w14:paraId="03E67672" w14:textId="77777777" w:rsidR="005038A6" w:rsidRPr="00A9494C" w:rsidRDefault="005038A6" w:rsidP="00E91249">
      <w:pPr>
        <w:pStyle w:val="Prrafodelista"/>
        <w:numPr>
          <w:ilvl w:val="0"/>
          <w:numId w:val="7"/>
        </w:numPr>
        <w:autoSpaceDE w:val="0"/>
        <w:autoSpaceDN w:val="0"/>
        <w:adjustRightInd w:val="0"/>
        <w:ind w:left="851" w:hanging="284"/>
        <w:jc w:val="both"/>
        <w:rPr>
          <w:rFonts w:ascii="Corbel" w:hAnsi="Corbel" w:cs="Arial"/>
          <w:color w:val="000000"/>
          <w:sz w:val="21"/>
          <w:szCs w:val="21"/>
        </w:rPr>
      </w:pPr>
      <w:r w:rsidRPr="00A9494C">
        <w:rPr>
          <w:rFonts w:ascii="Corbel" w:hAnsi="Corbel" w:cs="Arial"/>
          <w:color w:val="000000"/>
          <w:sz w:val="21"/>
          <w:szCs w:val="21"/>
        </w:rPr>
        <w:t>Acceder a sus datos personales.</w:t>
      </w:r>
    </w:p>
    <w:p w14:paraId="3B5AA46B" w14:textId="77777777" w:rsidR="005038A6" w:rsidRPr="00A9494C" w:rsidRDefault="005038A6" w:rsidP="00E91249">
      <w:pPr>
        <w:pStyle w:val="Prrafodelista"/>
        <w:numPr>
          <w:ilvl w:val="0"/>
          <w:numId w:val="7"/>
        </w:numPr>
        <w:autoSpaceDE w:val="0"/>
        <w:autoSpaceDN w:val="0"/>
        <w:adjustRightInd w:val="0"/>
        <w:ind w:left="851" w:hanging="284"/>
        <w:jc w:val="both"/>
        <w:rPr>
          <w:rFonts w:ascii="Corbel" w:hAnsi="Corbel" w:cs="Arial"/>
          <w:color w:val="000000"/>
          <w:sz w:val="21"/>
          <w:szCs w:val="21"/>
        </w:rPr>
      </w:pPr>
      <w:r w:rsidRPr="00A9494C">
        <w:rPr>
          <w:rFonts w:ascii="Corbel" w:hAnsi="Corbel" w:cs="Arial"/>
          <w:color w:val="000000"/>
          <w:sz w:val="21"/>
          <w:szCs w:val="21"/>
        </w:rPr>
        <w:t>Rectificar los datos inexactos o incompletos.</w:t>
      </w:r>
    </w:p>
    <w:p w14:paraId="1F626EC5" w14:textId="77777777" w:rsidR="005038A6" w:rsidRPr="00A9494C" w:rsidRDefault="005038A6" w:rsidP="00E91249">
      <w:pPr>
        <w:pStyle w:val="Prrafodelista"/>
        <w:numPr>
          <w:ilvl w:val="0"/>
          <w:numId w:val="7"/>
        </w:numPr>
        <w:autoSpaceDE w:val="0"/>
        <w:autoSpaceDN w:val="0"/>
        <w:adjustRightInd w:val="0"/>
        <w:ind w:left="851" w:hanging="284"/>
        <w:jc w:val="both"/>
        <w:rPr>
          <w:rFonts w:ascii="Corbel" w:hAnsi="Corbel" w:cs="Arial"/>
          <w:color w:val="000000"/>
          <w:sz w:val="21"/>
          <w:szCs w:val="21"/>
        </w:rPr>
      </w:pPr>
      <w:r w:rsidRPr="00A9494C">
        <w:rPr>
          <w:rFonts w:ascii="Corbel" w:hAnsi="Corbel" w:cs="Arial"/>
          <w:color w:val="000000"/>
          <w:sz w:val="21"/>
          <w:szCs w:val="21"/>
        </w:rPr>
        <w:t>Solicitar la supresión de sus datos cuando, entre otros motivos, los datos ya no sean necesarios para los fines que fueron recogidos.</w:t>
      </w:r>
    </w:p>
    <w:p w14:paraId="1E404380" w14:textId="77777777" w:rsidR="005038A6" w:rsidRPr="00A9494C" w:rsidRDefault="005038A6" w:rsidP="00E91249">
      <w:pPr>
        <w:pStyle w:val="Prrafodelista"/>
        <w:numPr>
          <w:ilvl w:val="0"/>
          <w:numId w:val="7"/>
        </w:numPr>
        <w:autoSpaceDE w:val="0"/>
        <w:autoSpaceDN w:val="0"/>
        <w:adjustRightInd w:val="0"/>
        <w:ind w:left="851" w:hanging="284"/>
        <w:jc w:val="both"/>
        <w:rPr>
          <w:rFonts w:ascii="Corbel" w:hAnsi="Corbel" w:cs="Arial"/>
          <w:color w:val="000000"/>
          <w:sz w:val="21"/>
          <w:szCs w:val="21"/>
        </w:rPr>
      </w:pPr>
      <w:r w:rsidRPr="00A9494C">
        <w:rPr>
          <w:rFonts w:ascii="Corbel" w:hAnsi="Corbel" w:cs="Arial"/>
          <w:color w:val="000000"/>
          <w:sz w:val="21"/>
          <w:szCs w:val="21"/>
        </w:rPr>
        <w:t>Obtener de la contraparte la limitación del tratamiento de los datos cuando se cumpla alguna de las condiciones previstas en la normativa de protección de datos.</w:t>
      </w:r>
    </w:p>
    <w:p w14:paraId="226A475D" w14:textId="77777777" w:rsidR="005038A6" w:rsidRPr="00A9494C" w:rsidRDefault="005038A6" w:rsidP="00E91249">
      <w:pPr>
        <w:pStyle w:val="Prrafodelista"/>
        <w:numPr>
          <w:ilvl w:val="0"/>
          <w:numId w:val="7"/>
        </w:numPr>
        <w:autoSpaceDE w:val="0"/>
        <w:autoSpaceDN w:val="0"/>
        <w:adjustRightInd w:val="0"/>
        <w:ind w:left="851" w:hanging="284"/>
        <w:jc w:val="both"/>
        <w:rPr>
          <w:rFonts w:ascii="Corbel" w:hAnsi="Corbel" w:cs="Arial"/>
          <w:color w:val="000000"/>
          <w:sz w:val="21"/>
          <w:szCs w:val="21"/>
        </w:rPr>
      </w:pPr>
      <w:r w:rsidRPr="00A9494C">
        <w:rPr>
          <w:rFonts w:ascii="Corbel" w:hAnsi="Corbel" w:cs="Arial"/>
          <w:color w:val="000000"/>
          <w:sz w:val="21"/>
          <w:szCs w:val="21"/>
        </w:rPr>
        <w:t>Solicitar la portabilidad de sus datos.</w:t>
      </w:r>
    </w:p>
    <w:p w14:paraId="624087A9" w14:textId="77777777" w:rsidR="005C7BFA" w:rsidRPr="00A9494C" w:rsidRDefault="005038A6" w:rsidP="00E91249">
      <w:pPr>
        <w:pStyle w:val="Prrafodelista"/>
        <w:numPr>
          <w:ilvl w:val="0"/>
          <w:numId w:val="7"/>
        </w:numPr>
        <w:autoSpaceDE w:val="0"/>
        <w:autoSpaceDN w:val="0"/>
        <w:adjustRightInd w:val="0"/>
        <w:ind w:left="851" w:hanging="284"/>
        <w:jc w:val="both"/>
        <w:rPr>
          <w:rFonts w:ascii="Corbel" w:hAnsi="Corbel" w:cs="Arial"/>
          <w:color w:val="000000"/>
          <w:sz w:val="21"/>
          <w:szCs w:val="21"/>
        </w:rPr>
      </w:pPr>
      <w:r w:rsidRPr="00A9494C">
        <w:rPr>
          <w:rFonts w:ascii="Corbel" w:hAnsi="Corbel" w:cs="Arial"/>
          <w:color w:val="000000"/>
          <w:sz w:val="21"/>
          <w:szCs w:val="21"/>
        </w:rPr>
        <w:t>Reclamar ante la Agencia Española de Protección de Datos cuando el interesado considere que la otra parte ha vulnerado los derechos que le son reconocidos por la normativa aplicable en protección de datos.</w:t>
      </w:r>
    </w:p>
    <w:p w14:paraId="60A1462B" w14:textId="77777777" w:rsidR="005038A6" w:rsidRPr="00A9494C" w:rsidRDefault="005038A6" w:rsidP="005C7BFA">
      <w:pPr>
        <w:pStyle w:val="Ttulo1"/>
        <w:spacing w:before="0" w:after="200" w:line="276" w:lineRule="auto"/>
        <w:rPr>
          <w:rFonts w:ascii="Corbel" w:hAnsi="Corbel" w:cs="Arial"/>
          <w:color w:val="27224F"/>
          <w:sz w:val="21"/>
          <w:szCs w:val="21"/>
          <w:u w:val="single"/>
        </w:rPr>
      </w:pPr>
      <w:bookmarkStart w:id="18" w:name="_Toc8045568"/>
      <w:r w:rsidRPr="00A9494C">
        <w:rPr>
          <w:rFonts w:ascii="Corbel" w:hAnsi="Corbel" w:cs="Arial"/>
          <w:color w:val="27224F"/>
          <w:sz w:val="21"/>
          <w:szCs w:val="21"/>
          <w:u w:val="single"/>
        </w:rPr>
        <w:t>ACLARACIONES ADICIONALES</w:t>
      </w:r>
      <w:bookmarkEnd w:id="18"/>
    </w:p>
    <w:p w14:paraId="260DCF6A" w14:textId="71D0B973" w:rsidR="005038A6" w:rsidRPr="00A9494C" w:rsidRDefault="005038A6" w:rsidP="005C7BFA">
      <w:pPr>
        <w:autoSpaceDE w:val="0"/>
        <w:autoSpaceDN w:val="0"/>
        <w:adjustRightInd w:val="0"/>
        <w:jc w:val="both"/>
        <w:rPr>
          <w:rFonts w:ascii="Corbel" w:hAnsi="Corbel" w:cs="Arial"/>
          <w:sz w:val="21"/>
          <w:szCs w:val="21"/>
        </w:rPr>
      </w:pPr>
      <w:r w:rsidRPr="00A9494C">
        <w:rPr>
          <w:rFonts w:ascii="Corbel" w:hAnsi="Corbel" w:cs="Arial"/>
          <w:sz w:val="21"/>
          <w:szCs w:val="21"/>
        </w:rPr>
        <w:t xml:space="preserve">El envío y recepción de este pliego, presentación de propuestas o cualquier acción derivada del envío del pliego no lleva implicado </w:t>
      </w:r>
      <w:r w:rsidRPr="00B51CFE">
        <w:rPr>
          <w:rFonts w:ascii="Corbel" w:hAnsi="Corbel" w:cs="Arial"/>
          <w:sz w:val="21"/>
          <w:szCs w:val="21"/>
        </w:rPr>
        <w:t>por parte de</w:t>
      </w:r>
      <w:r w:rsidR="00DC6EB9" w:rsidRPr="00B51CFE">
        <w:rPr>
          <w:rFonts w:ascii="Corbel" w:hAnsi="Corbel" w:cs="Arial"/>
          <w:sz w:val="21"/>
          <w:szCs w:val="21"/>
        </w:rPr>
        <w:t xml:space="preserve"> SILICIUS </w:t>
      </w:r>
      <w:r w:rsidRPr="00B51CFE">
        <w:rPr>
          <w:rFonts w:ascii="Corbel" w:hAnsi="Corbel" w:cs="Arial"/>
          <w:sz w:val="21"/>
          <w:szCs w:val="21"/>
        </w:rPr>
        <w:t>ningún</w:t>
      </w:r>
      <w:r w:rsidRPr="00A9494C">
        <w:rPr>
          <w:rFonts w:ascii="Corbel" w:hAnsi="Corbel" w:cs="Arial"/>
          <w:sz w:val="21"/>
          <w:szCs w:val="21"/>
        </w:rPr>
        <w:t xml:space="preserve"> compromiso de compra/pedido o contratación de bienes o servicios de ningún tipo, pudiéndose cancelar en todo momento el proceso de licitación sin llegar a la finalización de ningún acuerdo.</w:t>
      </w:r>
    </w:p>
    <w:p w14:paraId="7ADAEFA5" w14:textId="77777777" w:rsidR="005038A6" w:rsidRPr="00A9494C" w:rsidRDefault="005038A6" w:rsidP="005C7BFA">
      <w:pPr>
        <w:autoSpaceDE w:val="0"/>
        <w:autoSpaceDN w:val="0"/>
        <w:adjustRightInd w:val="0"/>
        <w:jc w:val="both"/>
        <w:rPr>
          <w:rFonts w:ascii="Corbel" w:hAnsi="Corbel" w:cs="Arial"/>
          <w:sz w:val="21"/>
          <w:szCs w:val="21"/>
        </w:rPr>
      </w:pPr>
      <w:r w:rsidRPr="00A9494C">
        <w:rPr>
          <w:rFonts w:ascii="Corbel" w:hAnsi="Corbel" w:cs="Arial"/>
          <w:sz w:val="21"/>
          <w:szCs w:val="21"/>
        </w:rPr>
        <w:t xml:space="preserve">La omisión de cualquiera de los requisitos o documentos exigidos en este documento, o su presentación sin ajustarse a lo especificado, podrá ser motivo suficiente para desestimar la correspondiente oferta. </w:t>
      </w:r>
    </w:p>
    <w:p w14:paraId="3C287A7D" w14:textId="77777777" w:rsidR="005038A6" w:rsidRPr="00A9494C" w:rsidRDefault="005038A6" w:rsidP="005C7BFA">
      <w:pPr>
        <w:pStyle w:val="Ttulo1"/>
        <w:spacing w:before="0" w:after="200" w:line="276" w:lineRule="auto"/>
        <w:rPr>
          <w:rFonts w:ascii="Corbel" w:hAnsi="Corbel" w:cs="Arial"/>
          <w:color w:val="27224F"/>
          <w:sz w:val="21"/>
          <w:szCs w:val="21"/>
          <w:u w:val="single"/>
        </w:rPr>
      </w:pPr>
      <w:bookmarkStart w:id="19" w:name="_Toc8045569"/>
      <w:r w:rsidRPr="00A9494C">
        <w:rPr>
          <w:rFonts w:ascii="Corbel" w:hAnsi="Corbel" w:cs="Arial"/>
          <w:color w:val="27224F"/>
          <w:sz w:val="21"/>
          <w:szCs w:val="21"/>
          <w:u w:val="single"/>
        </w:rPr>
        <w:t>NOTA IMPORTANTE</w:t>
      </w:r>
      <w:bookmarkEnd w:id="19"/>
    </w:p>
    <w:p w14:paraId="77EFD676" w14:textId="77777777" w:rsidR="005038A6" w:rsidRPr="00A9494C" w:rsidRDefault="005038A6" w:rsidP="005C7BFA">
      <w:pPr>
        <w:autoSpaceDE w:val="0"/>
        <w:autoSpaceDN w:val="0"/>
        <w:adjustRightInd w:val="0"/>
        <w:jc w:val="both"/>
        <w:rPr>
          <w:rFonts w:ascii="Corbel" w:hAnsi="Corbel" w:cs="Arial"/>
          <w:sz w:val="21"/>
          <w:szCs w:val="21"/>
        </w:rPr>
      </w:pPr>
      <w:r w:rsidRPr="00A9494C">
        <w:rPr>
          <w:rFonts w:ascii="Corbel" w:hAnsi="Corbel" w:cs="Arial"/>
          <w:sz w:val="21"/>
          <w:szCs w:val="21"/>
        </w:rPr>
        <w:t>La información contenida en este documento está basada en datos reales actuales y pueden servir como base de cálculo para la oferta que se solicita.</w:t>
      </w:r>
    </w:p>
    <w:p w14:paraId="470370E4" w14:textId="77777777" w:rsidR="00BC1BC0" w:rsidRPr="00A9494C" w:rsidRDefault="005038A6" w:rsidP="00B63E31">
      <w:pPr>
        <w:autoSpaceDE w:val="0"/>
        <w:autoSpaceDN w:val="0"/>
        <w:adjustRightInd w:val="0"/>
        <w:jc w:val="both"/>
        <w:rPr>
          <w:rFonts w:ascii="Corbel" w:hAnsi="Corbel" w:cs="Arial"/>
          <w:sz w:val="21"/>
          <w:szCs w:val="21"/>
        </w:rPr>
      </w:pPr>
      <w:r w:rsidRPr="00A9494C">
        <w:rPr>
          <w:rFonts w:ascii="Corbel" w:hAnsi="Corbel" w:cs="Arial"/>
          <w:sz w:val="21"/>
          <w:szCs w:val="21"/>
        </w:rPr>
        <w:t>No obstante, la PROPIEDAD no asume responsabilidad alguna por posibles inexactitudes en cuanto a las características del Edificio, que la Empresa deberá conocer y aclarar previamente a entregar su oferta.</w:t>
      </w:r>
      <w:r w:rsidR="00BC1BC0" w:rsidRPr="00A9494C">
        <w:rPr>
          <w:rFonts w:ascii="Corbel" w:hAnsi="Corbel" w:cs="Arial"/>
          <w:sz w:val="21"/>
          <w:szCs w:val="21"/>
        </w:rPr>
        <w:br w:type="page"/>
      </w:r>
    </w:p>
    <w:p w14:paraId="6A0EB6C3" w14:textId="77777777" w:rsidR="00BC1BC0" w:rsidRPr="00A9494C" w:rsidRDefault="00BC1BC0" w:rsidP="00687F9B">
      <w:pPr>
        <w:pStyle w:val="Ttulo1"/>
        <w:numPr>
          <w:ilvl w:val="0"/>
          <w:numId w:val="0"/>
        </w:numPr>
        <w:spacing w:before="0" w:after="0" w:line="276" w:lineRule="auto"/>
        <w:jc w:val="center"/>
        <w:rPr>
          <w:rFonts w:ascii="Corbel" w:hAnsi="Corbel"/>
          <w:color w:val="27224F"/>
          <w:sz w:val="21"/>
          <w:szCs w:val="21"/>
          <w:u w:val="single"/>
        </w:rPr>
      </w:pPr>
      <w:bookmarkStart w:id="20" w:name="_ANEXO_I.-_RELACIÓN"/>
      <w:bookmarkStart w:id="21" w:name="_Toc8045570"/>
      <w:bookmarkEnd w:id="20"/>
      <w:r w:rsidRPr="00A9494C">
        <w:rPr>
          <w:rFonts w:ascii="Corbel" w:hAnsi="Corbel"/>
          <w:color w:val="27224F"/>
          <w:sz w:val="21"/>
          <w:szCs w:val="21"/>
          <w:u w:val="single"/>
        </w:rPr>
        <w:lastRenderedPageBreak/>
        <w:t xml:space="preserve">ANEXO I.- </w:t>
      </w:r>
      <w:r w:rsidR="00776676" w:rsidRPr="00A9494C">
        <w:rPr>
          <w:rFonts w:ascii="Corbel" w:hAnsi="Corbel"/>
          <w:color w:val="27224F"/>
          <w:sz w:val="21"/>
          <w:szCs w:val="21"/>
          <w:u w:val="single"/>
        </w:rPr>
        <w:t xml:space="preserve">RELACIÓN DE </w:t>
      </w:r>
      <w:r w:rsidR="00B63E31" w:rsidRPr="00A9494C">
        <w:rPr>
          <w:rFonts w:ascii="Corbel" w:hAnsi="Corbel"/>
          <w:color w:val="27224F"/>
          <w:sz w:val="21"/>
          <w:szCs w:val="21"/>
          <w:u w:val="single"/>
        </w:rPr>
        <w:t>ACTIVOS</w:t>
      </w:r>
      <w:bookmarkEnd w:id="21"/>
    </w:p>
    <w:p w14:paraId="5186522C" w14:textId="77777777" w:rsidR="000608B5" w:rsidRPr="00A9494C" w:rsidRDefault="000608B5" w:rsidP="000608B5">
      <w:pPr>
        <w:rPr>
          <w:rFonts w:ascii="Corbel" w:hAnsi="Corbel"/>
          <w:lang w:val="ca-ES" w:eastAsia="es-ES"/>
        </w:rPr>
      </w:pPr>
    </w:p>
    <w:tbl>
      <w:tblPr>
        <w:tblStyle w:val="Tablaconcuadrcula"/>
        <w:tblW w:w="8751" w:type="dxa"/>
        <w:tblInd w:w="279" w:type="dxa"/>
        <w:tblLook w:val="04A0" w:firstRow="1" w:lastRow="0" w:firstColumn="1" w:lastColumn="0" w:noHBand="0" w:noVBand="1"/>
      </w:tblPr>
      <w:tblGrid>
        <w:gridCol w:w="2521"/>
        <w:gridCol w:w="6230"/>
      </w:tblGrid>
      <w:tr w:rsidR="000608B5" w:rsidRPr="00A9494C" w14:paraId="4D7E29A2" w14:textId="77777777" w:rsidTr="0090267B">
        <w:trPr>
          <w:trHeight w:val="463"/>
        </w:trPr>
        <w:tc>
          <w:tcPr>
            <w:tcW w:w="2521" w:type="dxa"/>
            <w:shd w:val="clear" w:color="auto" w:fill="1F497D" w:themeFill="text2"/>
          </w:tcPr>
          <w:p w14:paraId="290B3B13" w14:textId="77777777" w:rsidR="000608B5" w:rsidRPr="00A9494C" w:rsidRDefault="000608B5" w:rsidP="000608B5">
            <w:pPr>
              <w:jc w:val="center"/>
              <w:rPr>
                <w:rFonts w:ascii="Corbel" w:hAnsi="Corbel"/>
                <w:color w:val="FFFFFF" w:themeColor="background1"/>
                <w:sz w:val="20"/>
                <w:szCs w:val="20"/>
                <w:lang w:val="ca-ES" w:eastAsia="es-ES"/>
              </w:rPr>
            </w:pPr>
            <w:r w:rsidRPr="00A9494C">
              <w:rPr>
                <w:rFonts w:ascii="Corbel" w:hAnsi="Corbel"/>
                <w:color w:val="FFFFFF" w:themeColor="background1"/>
                <w:sz w:val="20"/>
                <w:szCs w:val="20"/>
                <w:lang w:val="ca-ES" w:eastAsia="es-ES"/>
              </w:rPr>
              <w:t>ACTIVO</w:t>
            </w:r>
          </w:p>
        </w:tc>
        <w:tc>
          <w:tcPr>
            <w:tcW w:w="6230" w:type="dxa"/>
            <w:shd w:val="clear" w:color="auto" w:fill="1F497D" w:themeFill="text2"/>
          </w:tcPr>
          <w:p w14:paraId="2EE6209E" w14:textId="77777777" w:rsidR="000608B5" w:rsidRPr="00A9494C" w:rsidRDefault="000608B5" w:rsidP="000608B5">
            <w:pPr>
              <w:jc w:val="center"/>
              <w:rPr>
                <w:rFonts w:ascii="Corbel" w:hAnsi="Corbel"/>
                <w:color w:val="FFFFFF" w:themeColor="background1"/>
                <w:sz w:val="20"/>
                <w:szCs w:val="20"/>
                <w:lang w:val="ca-ES" w:eastAsia="es-ES"/>
              </w:rPr>
            </w:pPr>
            <w:r w:rsidRPr="00A9494C">
              <w:rPr>
                <w:rFonts w:ascii="Corbel" w:hAnsi="Corbel"/>
                <w:color w:val="FFFFFF" w:themeColor="background1"/>
                <w:sz w:val="20"/>
                <w:szCs w:val="20"/>
                <w:lang w:val="ca-ES" w:eastAsia="es-ES"/>
              </w:rPr>
              <w:t>DIRECCIÓN</w:t>
            </w:r>
          </w:p>
        </w:tc>
      </w:tr>
      <w:tr w:rsidR="000608B5" w:rsidRPr="00A9494C" w14:paraId="3859AE2E" w14:textId="77777777" w:rsidTr="0090267B">
        <w:trPr>
          <w:trHeight w:val="508"/>
        </w:trPr>
        <w:tc>
          <w:tcPr>
            <w:tcW w:w="2521" w:type="dxa"/>
          </w:tcPr>
          <w:p w14:paraId="7C101CB1" w14:textId="3F876D15" w:rsidR="000608B5" w:rsidRPr="00A9494C" w:rsidRDefault="005A4BF1" w:rsidP="000608B5">
            <w:pPr>
              <w:jc w:val="center"/>
              <w:rPr>
                <w:rFonts w:ascii="Corbel" w:hAnsi="Corbel"/>
                <w:sz w:val="20"/>
                <w:szCs w:val="20"/>
                <w:lang w:val="ca-ES" w:eastAsia="es-ES"/>
              </w:rPr>
            </w:pPr>
            <w:proofErr w:type="spellStart"/>
            <w:r>
              <w:rPr>
                <w:rFonts w:ascii="Corbel" w:hAnsi="Corbel"/>
                <w:sz w:val="20"/>
                <w:szCs w:val="20"/>
                <w:lang w:val="ca-ES" w:eastAsia="es-ES"/>
              </w:rPr>
              <w:t>Edificio</w:t>
            </w:r>
            <w:proofErr w:type="spellEnd"/>
            <w:r>
              <w:rPr>
                <w:rFonts w:ascii="Corbel" w:hAnsi="Corbel"/>
                <w:sz w:val="20"/>
                <w:szCs w:val="20"/>
                <w:lang w:val="ca-ES" w:eastAsia="es-ES"/>
              </w:rPr>
              <w:t xml:space="preserve"> </w:t>
            </w:r>
            <w:proofErr w:type="spellStart"/>
            <w:r>
              <w:rPr>
                <w:rFonts w:ascii="Corbel" w:hAnsi="Corbel"/>
                <w:sz w:val="20"/>
                <w:szCs w:val="20"/>
                <w:lang w:val="ca-ES" w:eastAsia="es-ES"/>
              </w:rPr>
              <w:t>Square</w:t>
            </w:r>
            <w:proofErr w:type="spellEnd"/>
            <w:r>
              <w:rPr>
                <w:rFonts w:ascii="Corbel" w:hAnsi="Corbel"/>
                <w:sz w:val="20"/>
                <w:szCs w:val="20"/>
                <w:lang w:val="ca-ES" w:eastAsia="es-ES"/>
              </w:rPr>
              <w:t xml:space="preserve"> </w:t>
            </w:r>
            <w:proofErr w:type="spellStart"/>
            <w:r>
              <w:rPr>
                <w:rFonts w:ascii="Corbel" w:hAnsi="Corbel"/>
                <w:sz w:val="20"/>
                <w:szCs w:val="20"/>
                <w:lang w:val="ca-ES" w:eastAsia="es-ES"/>
              </w:rPr>
              <w:t>Garden</w:t>
            </w:r>
            <w:proofErr w:type="spellEnd"/>
            <w:r>
              <w:rPr>
                <w:rFonts w:ascii="Corbel" w:hAnsi="Corbel"/>
                <w:sz w:val="20"/>
                <w:szCs w:val="20"/>
                <w:lang w:val="ca-ES" w:eastAsia="es-ES"/>
              </w:rPr>
              <w:t xml:space="preserve"> </w:t>
            </w:r>
          </w:p>
        </w:tc>
        <w:tc>
          <w:tcPr>
            <w:tcW w:w="6230" w:type="dxa"/>
          </w:tcPr>
          <w:p w14:paraId="1129A146" w14:textId="5430131D" w:rsidR="00296C2F" w:rsidRPr="00A9494C" w:rsidRDefault="005A4BF1" w:rsidP="00296C2F">
            <w:pPr>
              <w:jc w:val="center"/>
              <w:rPr>
                <w:rFonts w:ascii="Corbel" w:eastAsia="Times New Roman" w:hAnsi="Corbel" w:cs="Calibri"/>
                <w:color w:val="000000"/>
                <w:lang w:eastAsia="es-ES"/>
              </w:rPr>
            </w:pPr>
            <w:r>
              <w:rPr>
                <w:rFonts w:ascii="Corbel" w:eastAsia="Times New Roman" w:hAnsi="Corbel" w:cs="Calibri"/>
                <w:color w:val="000000"/>
                <w:lang w:eastAsia="es-ES"/>
              </w:rPr>
              <w:t>C/ Marie Curie, 9. Rivas-</w:t>
            </w:r>
            <w:proofErr w:type="gramStart"/>
            <w:r>
              <w:rPr>
                <w:rFonts w:ascii="Corbel" w:eastAsia="Times New Roman" w:hAnsi="Corbel" w:cs="Calibri"/>
                <w:color w:val="000000"/>
                <w:lang w:eastAsia="es-ES"/>
              </w:rPr>
              <w:t xml:space="preserve">Vaciamadrid </w:t>
            </w:r>
            <w:r w:rsidR="0090267B" w:rsidRPr="00A9494C">
              <w:rPr>
                <w:rFonts w:ascii="Corbel" w:eastAsia="Times New Roman" w:hAnsi="Corbel" w:cs="Calibri"/>
                <w:color w:val="000000"/>
                <w:lang w:eastAsia="es-ES"/>
              </w:rPr>
              <w:t xml:space="preserve"> (</w:t>
            </w:r>
            <w:proofErr w:type="gramEnd"/>
            <w:r>
              <w:rPr>
                <w:rFonts w:ascii="Corbel" w:eastAsia="Times New Roman" w:hAnsi="Corbel" w:cs="Calibri"/>
                <w:color w:val="000000"/>
                <w:lang w:eastAsia="es-ES"/>
              </w:rPr>
              <w:t>Madrid</w:t>
            </w:r>
            <w:r w:rsidR="0090267B" w:rsidRPr="00A9494C">
              <w:rPr>
                <w:rFonts w:ascii="Corbel" w:eastAsia="Times New Roman" w:hAnsi="Corbel" w:cs="Calibri"/>
                <w:color w:val="000000"/>
                <w:lang w:eastAsia="es-ES"/>
              </w:rPr>
              <w:t>)</w:t>
            </w:r>
          </w:p>
          <w:p w14:paraId="051CAE5C" w14:textId="77777777" w:rsidR="000608B5" w:rsidRPr="00A9494C" w:rsidRDefault="000608B5" w:rsidP="000608B5">
            <w:pPr>
              <w:autoSpaceDE w:val="0"/>
              <w:autoSpaceDN w:val="0"/>
              <w:adjustRightInd w:val="0"/>
              <w:jc w:val="center"/>
              <w:rPr>
                <w:rFonts w:ascii="Corbel" w:hAnsi="Corbel"/>
                <w:sz w:val="20"/>
                <w:szCs w:val="20"/>
                <w:lang w:eastAsia="es-ES"/>
              </w:rPr>
            </w:pPr>
          </w:p>
        </w:tc>
      </w:tr>
    </w:tbl>
    <w:p w14:paraId="637BDB5F" w14:textId="77777777" w:rsidR="000608B5" w:rsidRPr="00A9494C" w:rsidRDefault="000608B5" w:rsidP="000608B5">
      <w:pPr>
        <w:rPr>
          <w:rFonts w:ascii="Corbel" w:hAnsi="Corbel"/>
          <w:lang w:val="ca-ES" w:eastAsia="es-ES"/>
        </w:rPr>
      </w:pPr>
    </w:p>
    <w:p w14:paraId="219BC25A" w14:textId="77777777" w:rsidR="007340E5" w:rsidRPr="00A9494C" w:rsidRDefault="007340E5" w:rsidP="007340E5">
      <w:pPr>
        <w:rPr>
          <w:rFonts w:ascii="Corbel" w:hAnsi="Corbel"/>
          <w:lang w:val="ca-ES" w:eastAsia="es-ES"/>
        </w:rPr>
      </w:pPr>
    </w:p>
    <w:p w14:paraId="6F7BAD51" w14:textId="77777777" w:rsidR="00776676" w:rsidRPr="00A9494C" w:rsidRDefault="00776676" w:rsidP="00776676">
      <w:pPr>
        <w:rPr>
          <w:rFonts w:ascii="Corbel" w:hAnsi="Corbel"/>
          <w:lang w:val="ca-ES" w:eastAsia="es-ES"/>
        </w:rPr>
      </w:pPr>
    </w:p>
    <w:p w14:paraId="76B4E639" w14:textId="77777777" w:rsidR="00776676" w:rsidRPr="00A9494C" w:rsidRDefault="00776676" w:rsidP="00776676">
      <w:pPr>
        <w:rPr>
          <w:rFonts w:ascii="Corbel" w:hAnsi="Corbel"/>
          <w:lang w:val="ca-ES" w:eastAsia="es-ES"/>
        </w:rPr>
      </w:pPr>
    </w:p>
    <w:p w14:paraId="14F104D5" w14:textId="77777777" w:rsidR="00776676" w:rsidRPr="00A9494C" w:rsidRDefault="00776676" w:rsidP="00776676">
      <w:pPr>
        <w:rPr>
          <w:rFonts w:ascii="Corbel" w:hAnsi="Corbel"/>
          <w:lang w:val="ca-ES" w:eastAsia="es-ES"/>
        </w:rPr>
      </w:pPr>
    </w:p>
    <w:p w14:paraId="7D53170C" w14:textId="77777777" w:rsidR="00776676" w:rsidRPr="00A9494C" w:rsidRDefault="00776676" w:rsidP="00776676">
      <w:pPr>
        <w:rPr>
          <w:rFonts w:ascii="Corbel" w:hAnsi="Corbel"/>
          <w:lang w:val="ca-ES" w:eastAsia="es-ES"/>
        </w:rPr>
      </w:pPr>
    </w:p>
    <w:p w14:paraId="77A825FC" w14:textId="77777777" w:rsidR="00776676" w:rsidRPr="00A9494C" w:rsidRDefault="00776676" w:rsidP="00776676">
      <w:pPr>
        <w:rPr>
          <w:rFonts w:ascii="Corbel" w:hAnsi="Corbel"/>
          <w:lang w:val="ca-ES" w:eastAsia="es-ES"/>
        </w:rPr>
      </w:pPr>
    </w:p>
    <w:p w14:paraId="08C633DB" w14:textId="77777777" w:rsidR="00776676" w:rsidRPr="00A9494C" w:rsidRDefault="00776676" w:rsidP="00776676">
      <w:pPr>
        <w:rPr>
          <w:rFonts w:ascii="Corbel" w:hAnsi="Corbel"/>
          <w:lang w:val="ca-ES" w:eastAsia="es-ES"/>
        </w:rPr>
      </w:pPr>
    </w:p>
    <w:p w14:paraId="36BFFD0D" w14:textId="77777777" w:rsidR="00776676" w:rsidRPr="00A9494C" w:rsidRDefault="00776676" w:rsidP="00776676">
      <w:pPr>
        <w:rPr>
          <w:rFonts w:ascii="Corbel" w:hAnsi="Corbel"/>
          <w:lang w:val="ca-ES" w:eastAsia="es-ES"/>
        </w:rPr>
      </w:pPr>
    </w:p>
    <w:p w14:paraId="7E5BA0CE" w14:textId="77777777" w:rsidR="00776676" w:rsidRPr="00A9494C" w:rsidRDefault="00776676" w:rsidP="00776676">
      <w:pPr>
        <w:rPr>
          <w:rFonts w:ascii="Corbel" w:hAnsi="Corbel"/>
          <w:lang w:val="ca-ES" w:eastAsia="es-ES"/>
        </w:rPr>
      </w:pPr>
    </w:p>
    <w:p w14:paraId="1C34EACF" w14:textId="77777777" w:rsidR="00776676" w:rsidRPr="00A9494C" w:rsidRDefault="00776676" w:rsidP="00776676">
      <w:pPr>
        <w:rPr>
          <w:rFonts w:ascii="Corbel" w:hAnsi="Corbel"/>
          <w:lang w:val="ca-ES" w:eastAsia="es-ES"/>
        </w:rPr>
      </w:pPr>
    </w:p>
    <w:p w14:paraId="3520D74C" w14:textId="77777777" w:rsidR="00776676" w:rsidRPr="00A9494C" w:rsidRDefault="00776676" w:rsidP="00776676">
      <w:pPr>
        <w:rPr>
          <w:rFonts w:ascii="Corbel" w:hAnsi="Corbel"/>
          <w:lang w:val="ca-ES" w:eastAsia="es-ES"/>
        </w:rPr>
      </w:pPr>
    </w:p>
    <w:p w14:paraId="47F05F1E" w14:textId="77777777" w:rsidR="00776676" w:rsidRPr="00A9494C" w:rsidRDefault="00776676" w:rsidP="00776676">
      <w:pPr>
        <w:rPr>
          <w:rFonts w:ascii="Corbel" w:hAnsi="Corbel"/>
          <w:lang w:val="ca-ES" w:eastAsia="es-ES"/>
        </w:rPr>
      </w:pPr>
    </w:p>
    <w:p w14:paraId="6B7DD9F0" w14:textId="77777777" w:rsidR="00776676" w:rsidRPr="00A9494C" w:rsidRDefault="00776676" w:rsidP="00776676">
      <w:pPr>
        <w:rPr>
          <w:rFonts w:ascii="Corbel" w:hAnsi="Corbel"/>
          <w:lang w:val="ca-ES" w:eastAsia="es-ES"/>
        </w:rPr>
      </w:pPr>
    </w:p>
    <w:p w14:paraId="561EB66F" w14:textId="77777777" w:rsidR="00776676" w:rsidRPr="00A9494C" w:rsidRDefault="00776676" w:rsidP="00776676">
      <w:pPr>
        <w:rPr>
          <w:rFonts w:ascii="Corbel" w:hAnsi="Corbel"/>
          <w:lang w:val="ca-ES" w:eastAsia="es-ES"/>
        </w:rPr>
      </w:pPr>
    </w:p>
    <w:p w14:paraId="7349B00A" w14:textId="77777777" w:rsidR="00776676" w:rsidRPr="00A9494C" w:rsidRDefault="00776676" w:rsidP="00776676">
      <w:pPr>
        <w:rPr>
          <w:rFonts w:ascii="Corbel" w:hAnsi="Corbel"/>
          <w:lang w:val="ca-ES" w:eastAsia="es-ES"/>
        </w:rPr>
      </w:pPr>
    </w:p>
    <w:p w14:paraId="6CF3692A" w14:textId="77777777" w:rsidR="00776676" w:rsidRPr="00A9494C" w:rsidRDefault="00776676" w:rsidP="00776676">
      <w:pPr>
        <w:rPr>
          <w:rFonts w:ascii="Corbel" w:hAnsi="Corbel"/>
          <w:lang w:val="ca-ES" w:eastAsia="es-ES"/>
        </w:rPr>
      </w:pPr>
    </w:p>
    <w:p w14:paraId="51166213" w14:textId="77777777" w:rsidR="00B63E31" w:rsidRPr="00A9494C" w:rsidRDefault="00B63E31" w:rsidP="00776676">
      <w:pPr>
        <w:rPr>
          <w:rFonts w:ascii="Corbel" w:hAnsi="Corbel"/>
          <w:lang w:val="ca-ES" w:eastAsia="es-ES"/>
        </w:rPr>
      </w:pPr>
    </w:p>
    <w:p w14:paraId="62BD4971" w14:textId="77777777" w:rsidR="00B63E31" w:rsidRPr="00A9494C" w:rsidRDefault="00B63E31" w:rsidP="00776676">
      <w:pPr>
        <w:rPr>
          <w:rFonts w:ascii="Corbel" w:hAnsi="Corbel"/>
          <w:lang w:val="ca-ES" w:eastAsia="es-ES"/>
        </w:rPr>
      </w:pPr>
    </w:p>
    <w:p w14:paraId="12B76C64" w14:textId="77777777" w:rsidR="00B63E31" w:rsidRPr="00A9494C" w:rsidRDefault="00B63E31" w:rsidP="00776676">
      <w:pPr>
        <w:rPr>
          <w:rFonts w:ascii="Corbel" w:hAnsi="Corbel"/>
          <w:lang w:val="ca-ES" w:eastAsia="es-ES"/>
        </w:rPr>
      </w:pPr>
    </w:p>
    <w:p w14:paraId="21C5E0DE" w14:textId="77777777" w:rsidR="00B63E31" w:rsidRPr="00A9494C" w:rsidRDefault="00B63E31" w:rsidP="00776676">
      <w:pPr>
        <w:rPr>
          <w:rFonts w:ascii="Corbel" w:hAnsi="Corbel"/>
          <w:lang w:val="ca-ES" w:eastAsia="es-ES"/>
        </w:rPr>
      </w:pPr>
    </w:p>
    <w:p w14:paraId="3F506264" w14:textId="77777777" w:rsidR="00B63E31" w:rsidRPr="00A9494C" w:rsidRDefault="00B63E31" w:rsidP="00776676">
      <w:pPr>
        <w:rPr>
          <w:rFonts w:ascii="Corbel" w:hAnsi="Corbel"/>
          <w:lang w:val="ca-ES" w:eastAsia="es-ES"/>
        </w:rPr>
      </w:pPr>
    </w:p>
    <w:p w14:paraId="09DB6395" w14:textId="77777777" w:rsidR="00B63E31" w:rsidRPr="00A9494C" w:rsidRDefault="00B63E31" w:rsidP="00776676">
      <w:pPr>
        <w:rPr>
          <w:rFonts w:ascii="Corbel" w:hAnsi="Corbel"/>
          <w:lang w:val="ca-ES" w:eastAsia="es-ES"/>
        </w:rPr>
      </w:pPr>
    </w:p>
    <w:p w14:paraId="40880905" w14:textId="77777777" w:rsidR="00776676" w:rsidRPr="00A9494C" w:rsidRDefault="00776676" w:rsidP="00776676">
      <w:pPr>
        <w:rPr>
          <w:rFonts w:ascii="Corbel" w:hAnsi="Corbel"/>
          <w:lang w:val="ca-ES" w:eastAsia="es-ES"/>
        </w:rPr>
      </w:pPr>
    </w:p>
    <w:p w14:paraId="3DCEE001" w14:textId="05635762" w:rsidR="00913E4D" w:rsidRPr="00A9494C" w:rsidRDefault="006F4EED" w:rsidP="00687F9B">
      <w:pPr>
        <w:pStyle w:val="Ttulo1"/>
        <w:numPr>
          <w:ilvl w:val="0"/>
          <w:numId w:val="0"/>
        </w:numPr>
        <w:spacing w:before="0" w:after="0" w:line="276" w:lineRule="auto"/>
        <w:jc w:val="center"/>
        <w:rPr>
          <w:rFonts w:ascii="Corbel" w:hAnsi="Corbel"/>
          <w:caps w:val="0"/>
          <w:color w:val="27224F"/>
          <w:sz w:val="21"/>
          <w:szCs w:val="21"/>
          <w:u w:val="single"/>
        </w:rPr>
      </w:pPr>
      <w:bookmarkStart w:id="22" w:name="_ANEXO_II.-_CALENDARIO"/>
      <w:bookmarkStart w:id="23" w:name="_Toc8045571"/>
      <w:bookmarkEnd w:id="22"/>
      <w:r w:rsidRPr="00A9494C">
        <w:rPr>
          <w:rFonts w:ascii="Corbel" w:hAnsi="Corbel"/>
          <w:caps w:val="0"/>
          <w:color w:val="27224F"/>
          <w:sz w:val="21"/>
          <w:szCs w:val="21"/>
          <w:u w:val="single"/>
        </w:rPr>
        <w:t xml:space="preserve">ANEXO II.- CALENDARIO DE VISITA Y CONTACTO </w:t>
      </w:r>
      <w:bookmarkEnd w:id="23"/>
    </w:p>
    <w:p w14:paraId="44746260" w14:textId="77777777" w:rsidR="00BC1BC0" w:rsidRPr="00A9494C" w:rsidRDefault="00BC1BC0" w:rsidP="00687F9B">
      <w:pPr>
        <w:rPr>
          <w:rFonts w:ascii="Corbel" w:eastAsia="Times New Roman" w:hAnsi="Corbel" w:cs="Times New Roman"/>
          <w:lang w:val="ca-ES" w:eastAsia="es-ES"/>
        </w:rPr>
      </w:pPr>
    </w:p>
    <w:tbl>
      <w:tblPr>
        <w:tblStyle w:val="Tablaconcuadrcula"/>
        <w:tblW w:w="0" w:type="auto"/>
        <w:jc w:val="center"/>
        <w:tblLook w:val="04A0" w:firstRow="1" w:lastRow="0" w:firstColumn="1" w:lastColumn="0" w:noHBand="0" w:noVBand="1"/>
      </w:tblPr>
      <w:tblGrid>
        <w:gridCol w:w="1985"/>
        <w:gridCol w:w="3849"/>
      </w:tblGrid>
      <w:tr w:rsidR="009E0949" w:rsidRPr="00A9494C" w14:paraId="321CD27F" w14:textId="77777777" w:rsidTr="009E0949">
        <w:trPr>
          <w:trHeight w:val="346"/>
          <w:jc w:val="center"/>
        </w:trPr>
        <w:tc>
          <w:tcPr>
            <w:tcW w:w="1985" w:type="dxa"/>
            <w:shd w:val="clear" w:color="auto" w:fill="1F497D" w:themeFill="text2"/>
            <w:vAlign w:val="center"/>
          </w:tcPr>
          <w:p w14:paraId="3FEED8D0" w14:textId="77777777" w:rsidR="009E0949" w:rsidRPr="00A9494C" w:rsidRDefault="009E0949" w:rsidP="009E0949">
            <w:pPr>
              <w:jc w:val="center"/>
              <w:rPr>
                <w:rFonts w:ascii="Corbel" w:hAnsi="Corbel"/>
                <w:color w:val="FFFFFF" w:themeColor="background1"/>
                <w:sz w:val="20"/>
                <w:szCs w:val="20"/>
                <w:lang w:val="ca-ES" w:eastAsia="es-ES"/>
              </w:rPr>
            </w:pPr>
            <w:r w:rsidRPr="00A9494C">
              <w:rPr>
                <w:rFonts w:ascii="Corbel" w:hAnsi="Corbel"/>
                <w:color w:val="FFFFFF" w:themeColor="background1"/>
                <w:sz w:val="20"/>
                <w:szCs w:val="20"/>
                <w:lang w:val="ca-ES" w:eastAsia="es-ES"/>
              </w:rPr>
              <w:t>ACTIVO</w:t>
            </w:r>
          </w:p>
        </w:tc>
        <w:tc>
          <w:tcPr>
            <w:tcW w:w="3849" w:type="dxa"/>
            <w:shd w:val="clear" w:color="auto" w:fill="1F497D" w:themeFill="text2"/>
            <w:vAlign w:val="center"/>
          </w:tcPr>
          <w:p w14:paraId="49007888" w14:textId="77777777" w:rsidR="009E0949" w:rsidRPr="00A9494C" w:rsidRDefault="009E0949" w:rsidP="009E0949">
            <w:pPr>
              <w:jc w:val="center"/>
              <w:rPr>
                <w:rFonts w:ascii="Corbel" w:hAnsi="Corbel"/>
                <w:color w:val="FFFFFF" w:themeColor="background1"/>
                <w:sz w:val="20"/>
                <w:szCs w:val="20"/>
                <w:lang w:val="ca-ES" w:eastAsia="es-ES"/>
              </w:rPr>
            </w:pPr>
            <w:proofErr w:type="spellStart"/>
            <w:r w:rsidRPr="00A9494C">
              <w:rPr>
                <w:rFonts w:ascii="Corbel" w:hAnsi="Corbel"/>
                <w:color w:val="FFFFFF" w:themeColor="background1"/>
                <w:sz w:val="20"/>
                <w:szCs w:val="20"/>
                <w:lang w:val="ca-ES" w:eastAsia="es-ES"/>
              </w:rPr>
              <w:t>Fecha</w:t>
            </w:r>
            <w:proofErr w:type="spellEnd"/>
            <w:r w:rsidRPr="00A9494C">
              <w:rPr>
                <w:rFonts w:ascii="Corbel" w:hAnsi="Corbel"/>
                <w:color w:val="FFFFFF" w:themeColor="background1"/>
                <w:sz w:val="20"/>
                <w:szCs w:val="20"/>
                <w:lang w:val="ca-ES" w:eastAsia="es-ES"/>
              </w:rPr>
              <w:t xml:space="preserve"> de visita</w:t>
            </w:r>
          </w:p>
        </w:tc>
      </w:tr>
      <w:tr w:rsidR="009E0949" w:rsidRPr="00A9494C" w14:paraId="45B871CE" w14:textId="77777777" w:rsidTr="009E0949">
        <w:trPr>
          <w:trHeight w:val="378"/>
          <w:jc w:val="center"/>
        </w:trPr>
        <w:tc>
          <w:tcPr>
            <w:tcW w:w="1985" w:type="dxa"/>
            <w:vAlign w:val="center"/>
          </w:tcPr>
          <w:p w14:paraId="16C42ADB" w14:textId="5DD9939E" w:rsidR="009E0949" w:rsidRPr="00A9494C" w:rsidRDefault="005A4BF1" w:rsidP="009E0949">
            <w:pPr>
              <w:jc w:val="center"/>
              <w:rPr>
                <w:rFonts w:ascii="Corbel" w:hAnsi="Corbel"/>
                <w:sz w:val="20"/>
                <w:szCs w:val="20"/>
                <w:lang w:val="ca-ES" w:eastAsia="es-ES"/>
              </w:rPr>
            </w:pPr>
            <w:proofErr w:type="spellStart"/>
            <w:r>
              <w:rPr>
                <w:rFonts w:ascii="Corbel" w:hAnsi="Corbel"/>
                <w:sz w:val="20"/>
                <w:szCs w:val="20"/>
                <w:lang w:val="ca-ES" w:eastAsia="es-ES"/>
              </w:rPr>
              <w:t>Edificio</w:t>
            </w:r>
            <w:proofErr w:type="spellEnd"/>
            <w:r>
              <w:rPr>
                <w:rFonts w:ascii="Corbel" w:hAnsi="Corbel"/>
                <w:sz w:val="20"/>
                <w:szCs w:val="20"/>
                <w:lang w:val="ca-ES" w:eastAsia="es-ES"/>
              </w:rPr>
              <w:t xml:space="preserve"> </w:t>
            </w:r>
            <w:proofErr w:type="spellStart"/>
            <w:r>
              <w:rPr>
                <w:rFonts w:ascii="Corbel" w:hAnsi="Corbel"/>
                <w:sz w:val="20"/>
                <w:szCs w:val="20"/>
                <w:lang w:val="ca-ES" w:eastAsia="es-ES"/>
              </w:rPr>
              <w:t>Square</w:t>
            </w:r>
            <w:proofErr w:type="spellEnd"/>
            <w:r>
              <w:rPr>
                <w:rFonts w:ascii="Corbel" w:hAnsi="Corbel"/>
                <w:sz w:val="20"/>
                <w:szCs w:val="20"/>
                <w:lang w:val="ca-ES" w:eastAsia="es-ES"/>
              </w:rPr>
              <w:t xml:space="preserve"> </w:t>
            </w:r>
            <w:proofErr w:type="spellStart"/>
            <w:r>
              <w:rPr>
                <w:rFonts w:ascii="Corbel" w:hAnsi="Corbel"/>
                <w:sz w:val="20"/>
                <w:szCs w:val="20"/>
                <w:lang w:val="ca-ES" w:eastAsia="es-ES"/>
              </w:rPr>
              <w:t>Garden</w:t>
            </w:r>
            <w:proofErr w:type="spellEnd"/>
          </w:p>
        </w:tc>
        <w:tc>
          <w:tcPr>
            <w:tcW w:w="3849" w:type="dxa"/>
            <w:vAlign w:val="center"/>
          </w:tcPr>
          <w:p w14:paraId="7EACC96E" w14:textId="034F561C" w:rsidR="009E0949" w:rsidRPr="00A9494C" w:rsidRDefault="00354692" w:rsidP="009E0949">
            <w:pPr>
              <w:autoSpaceDE w:val="0"/>
              <w:autoSpaceDN w:val="0"/>
              <w:adjustRightInd w:val="0"/>
              <w:jc w:val="center"/>
              <w:rPr>
                <w:rFonts w:ascii="Corbel" w:hAnsi="Corbel"/>
                <w:sz w:val="20"/>
                <w:szCs w:val="20"/>
                <w:lang w:val="ca-ES" w:eastAsia="es-ES"/>
              </w:rPr>
            </w:pPr>
            <w:r>
              <w:rPr>
                <w:rFonts w:ascii="Corbel" w:hAnsi="Corbel"/>
                <w:sz w:val="20"/>
                <w:szCs w:val="20"/>
                <w:lang w:val="ca-ES" w:eastAsia="es-ES"/>
              </w:rPr>
              <w:t>E</w:t>
            </w:r>
            <w:r w:rsidR="00296C2F" w:rsidRPr="000E7067">
              <w:rPr>
                <w:rFonts w:ascii="Corbel" w:hAnsi="Corbel"/>
                <w:sz w:val="20"/>
                <w:szCs w:val="20"/>
                <w:lang w:val="ca-ES" w:eastAsia="es-ES"/>
              </w:rPr>
              <w:t xml:space="preserve">l </w:t>
            </w:r>
            <w:r w:rsidR="00B51CFE" w:rsidRPr="000E7067">
              <w:rPr>
                <w:rFonts w:ascii="Corbel" w:hAnsi="Corbel"/>
                <w:sz w:val="20"/>
                <w:szCs w:val="20"/>
                <w:lang w:val="ca-ES" w:eastAsia="es-ES"/>
              </w:rPr>
              <w:t>22</w:t>
            </w:r>
            <w:r w:rsidR="000E7067" w:rsidRPr="000E7067">
              <w:rPr>
                <w:rFonts w:ascii="Corbel" w:hAnsi="Corbel"/>
                <w:sz w:val="20"/>
                <w:szCs w:val="20"/>
                <w:lang w:val="ca-ES" w:eastAsia="es-ES"/>
              </w:rPr>
              <w:t xml:space="preserve"> de </w:t>
            </w:r>
            <w:proofErr w:type="spellStart"/>
            <w:r w:rsidR="000E7067" w:rsidRPr="000E7067">
              <w:rPr>
                <w:rFonts w:ascii="Corbel" w:hAnsi="Corbel"/>
                <w:sz w:val="20"/>
                <w:szCs w:val="20"/>
                <w:lang w:val="ca-ES" w:eastAsia="es-ES"/>
              </w:rPr>
              <w:t>diciembre</w:t>
            </w:r>
            <w:proofErr w:type="spellEnd"/>
            <w:r w:rsidR="000E7067" w:rsidRPr="000E7067">
              <w:rPr>
                <w:rFonts w:ascii="Corbel" w:hAnsi="Corbel"/>
                <w:sz w:val="20"/>
                <w:szCs w:val="20"/>
                <w:lang w:val="ca-ES" w:eastAsia="es-ES"/>
              </w:rPr>
              <w:t xml:space="preserve"> 2021</w:t>
            </w:r>
          </w:p>
        </w:tc>
      </w:tr>
    </w:tbl>
    <w:p w14:paraId="4FF2B497" w14:textId="77777777" w:rsidR="00A46F19" w:rsidRPr="00A9494C" w:rsidRDefault="00A46F19" w:rsidP="00687F9B">
      <w:pPr>
        <w:rPr>
          <w:rFonts w:ascii="Corbel" w:eastAsia="Times New Roman" w:hAnsi="Corbel" w:cs="Times New Roman"/>
          <w:lang w:val="ca-ES" w:eastAsia="es-ES"/>
        </w:rPr>
      </w:pPr>
    </w:p>
    <w:p w14:paraId="2D06ED02" w14:textId="488931E9" w:rsidR="009E0949" w:rsidRPr="00A9494C" w:rsidRDefault="000608B5" w:rsidP="00687F9B">
      <w:pPr>
        <w:rPr>
          <w:rFonts w:ascii="Corbel" w:eastAsia="Times New Roman" w:hAnsi="Corbel" w:cs="Times New Roman"/>
          <w:lang w:val="ca-ES" w:eastAsia="es-ES"/>
        </w:rPr>
      </w:pPr>
      <w:r w:rsidRPr="00A9494C">
        <w:rPr>
          <w:rFonts w:ascii="Corbel" w:eastAsia="Times New Roman" w:hAnsi="Corbel" w:cs="Times New Roman"/>
          <w:lang w:val="ca-ES" w:eastAsia="es-ES"/>
        </w:rPr>
        <w:t xml:space="preserve">Contactar por favor </w:t>
      </w:r>
      <w:r w:rsidR="009E0949" w:rsidRPr="00A9494C">
        <w:rPr>
          <w:rFonts w:ascii="Corbel" w:eastAsia="Times New Roman" w:hAnsi="Corbel" w:cs="Times New Roman"/>
          <w:lang w:val="ca-ES" w:eastAsia="es-ES"/>
        </w:rPr>
        <w:t>para confirmar visita a</w:t>
      </w:r>
      <w:r w:rsidR="0090267B" w:rsidRPr="00A9494C">
        <w:rPr>
          <w:rFonts w:ascii="Corbel" w:eastAsia="Times New Roman" w:hAnsi="Corbel" w:cs="Times New Roman"/>
          <w:lang w:val="ca-ES" w:eastAsia="es-ES"/>
        </w:rPr>
        <w:t xml:space="preserve"> los</w:t>
      </w:r>
      <w:r w:rsidR="009E0949" w:rsidRPr="00A9494C">
        <w:rPr>
          <w:rFonts w:ascii="Corbel" w:eastAsia="Times New Roman" w:hAnsi="Corbel" w:cs="Times New Roman"/>
          <w:lang w:val="ca-ES" w:eastAsia="es-ES"/>
        </w:rPr>
        <w:t xml:space="preserve"> Centro</w:t>
      </w:r>
      <w:r w:rsidR="0090267B" w:rsidRPr="00A9494C">
        <w:rPr>
          <w:rFonts w:ascii="Corbel" w:eastAsia="Times New Roman" w:hAnsi="Corbel" w:cs="Times New Roman"/>
          <w:lang w:val="ca-ES" w:eastAsia="es-ES"/>
        </w:rPr>
        <w:t>s</w:t>
      </w:r>
      <w:r w:rsidR="009E0949" w:rsidRPr="00A9494C">
        <w:rPr>
          <w:rFonts w:ascii="Corbel" w:eastAsia="Times New Roman" w:hAnsi="Corbel" w:cs="Times New Roman"/>
          <w:lang w:val="ca-ES" w:eastAsia="es-ES"/>
        </w:rPr>
        <w:t xml:space="preserve"> </w:t>
      </w:r>
      <w:r w:rsidRPr="00A9494C">
        <w:rPr>
          <w:rFonts w:ascii="Corbel" w:eastAsia="Times New Roman" w:hAnsi="Corbel" w:cs="Times New Roman"/>
          <w:lang w:val="ca-ES" w:eastAsia="es-ES"/>
        </w:rPr>
        <w:t>con</w:t>
      </w:r>
      <w:r w:rsidR="009E0949" w:rsidRPr="00A9494C">
        <w:rPr>
          <w:rFonts w:ascii="Corbel" w:eastAsia="Times New Roman" w:hAnsi="Corbel" w:cs="Times New Roman"/>
          <w:lang w:val="ca-ES" w:eastAsia="es-ES"/>
        </w:rPr>
        <w:t>:</w:t>
      </w:r>
      <w:r w:rsidRPr="00A9494C">
        <w:rPr>
          <w:rFonts w:ascii="Corbel" w:eastAsia="Times New Roman" w:hAnsi="Corbel" w:cs="Times New Roman"/>
          <w:lang w:val="ca-ES" w:eastAsia="es-ES"/>
        </w:rPr>
        <w:t xml:space="preserve"> </w:t>
      </w:r>
    </w:p>
    <w:p w14:paraId="7DBF2BA2" w14:textId="37D1F660" w:rsidR="009E0949" w:rsidRPr="00A9494C" w:rsidRDefault="000608B5" w:rsidP="00296C2F">
      <w:pPr>
        <w:pStyle w:val="Prrafodelista"/>
        <w:numPr>
          <w:ilvl w:val="0"/>
          <w:numId w:val="7"/>
        </w:numPr>
        <w:ind w:left="1276" w:hanging="283"/>
        <w:rPr>
          <w:rFonts w:ascii="Corbel" w:eastAsia="Times New Roman" w:hAnsi="Corbel" w:cs="Times New Roman"/>
          <w:lang w:val="ca-ES" w:eastAsia="es-ES"/>
        </w:rPr>
      </w:pPr>
      <w:proofErr w:type="spellStart"/>
      <w:r w:rsidRPr="00A9494C">
        <w:rPr>
          <w:rFonts w:ascii="Corbel" w:eastAsia="Times New Roman" w:hAnsi="Corbel" w:cs="Times New Roman"/>
          <w:lang w:val="ca-ES" w:eastAsia="es-ES"/>
        </w:rPr>
        <w:t>D</w:t>
      </w:r>
      <w:r w:rsidR="005A4BF1">
        <w:rPr>
          <w:rFonts w:ascii="Corbel" w:eastAsia="Times New Roman" w:hAnsi="Corbel" w:cs="Times New Roman"/>
          <w:lang w:val="ca-ES" w:eastAsia="es-ES"/>
        </w:rPr>
        <w:t>ña</w:t>
      </w:r>
      <w:proofErr w:type="spellEnd"/>
      <w:r w:rsidRPr="00A9494C">
        <w:rPr>
          <w:rFonts w:ascii="Corbel" w:eastAsia="Times New Roman" w:hAnsi="Corbel" w:cs="Times New Roman"/>
          <w:lang w:val="ca-ES" w:eastAsia="es-ES"/>
        </w:rPr>
        <w:t>.</w:t>
      </w:r>
      <w:r w:rsidR="005A4BF1">
        <w:rPr>
          <w:rFonts w:ascii="Corbel" w:eastAsia="Times New Roman" w:hAnsi="Corbel" w:cs="Times New Roman"/>
          <w:lang w:val="ca-ES" w:eastAsia="es-ES"/>
        </w:rPr>
        <w:t xml:space="preserve"> Laura Sáez-Bravo </w:t>
      </w:r>
      <w:proofErr w:type="spellStart"/>
      <w:r w:rsidR="005A4BF1">
        <w:rPr>
          <w:rFonts w:ascii="Corbel" w:eastAsia="Times New Roman" w:hAnsi="Corbel" w:cs="Times New Roman"/>
          <w:lang w:val="ca-ES" w:eastAsia="es-ES"/>
        </w:rPr>
        <w:t>Martinez</w:t>
      </w:r>
      <w:proofErr w:type="spellEnd"/>
      <w:r w:rsidR="005A4BF1">
        <w:rPr>
          <w:rFonts w:ascii="Corbel" w:eastAsia="Times New Roman" w:hAnsi="Corbel" w:cs="Times New Roman"/>
          <w:lang w:val="ca-ES" w:eastAsia="es-ES"/>
        </w:rPr>
        <w:t xml:space="preserve"> </w:t>
      </w:r>
      <w:r w:rsidR="009E0949" w:rsidRPr="00A9494C">
        <w:rPr>
          <w:rFonts w:ascii="Corbel" w:eastAsia="Times New Roman" w:hAnsi="Corbel" w:cs="Times New Roman"/>
          <w:lang w:val="ca-ES" w:eastAsia="es-ES"/>
        </w:rPr>
        <w:t>(</w:t>
      </w:r>
      <w:proofErr w:type="spellStart"/>
      <w:r w:rsidR="005A4BF1">
        <w:rPr>
          <w:rFonts w:ascii="Corbel" w:eastAsia="Times New Roman" w:hAnsi="Corbel" w:cs="Times New Roman"/>
          <w:lang w:val="ca-ES" w:eastAsia="es-ES"/>
        </w:rPr>
        <w:t>Asset</w:t>
      </w:r>
      <w:proofErr w:type="spellEnd"/>
      <w:r w:rsidR="005A4BF1">
        <w:rPr>
          <w:rFonts w:ascii="Corbel" w:eastAsia="Times New Roman" w:hAnsi="Corbel" w:cs="Times New Roman"/>
          <w:lang w:val="ca-ES" w:eastAsia="es-ES"/>
        </w:rPr>
        <w:t xml:space="preserve"> Manager</w:t>
      </w:r>
      <w:r w:rsidR="00296C2F" w:rsidRPr="00A9494C">
        <w:rPr>
          <w:rFonts w:ascii="Corbel" w:eastAsia="Times New Roman" w:hAnsi="Corbel" w:cs="Times New Roman"/>
          <w:lang w:val="ca-ES" w:eastAsia="es-ES"/>
        </w:rPr>
        <w:t>)</w:t>
      </w:r>
    </w:p>
    <w:p w14:paraId="29F9D1C0" w14:textId="7767F905" w:rsidR="009E0949" w:rsidRPr="00A9494C" w:rsidRDefault="00296C2F" w:rsidP="00296C2F">
      <w:pPr>
        <w:pStyle w:val="Prrafodelista"/>
        <w:numPr>
          <w:ilvl w:val="0"/>
          <w:numId w:val="7"/>
        </w:numPr>
        <w:ind w:left="1276" w:hanging="283"/>
        <w:rPr>
          <w:rFonts w:ascii="Corbel" w:eastAsia="Times New Roman" w:hAnsi="Corbel" w:cs="Times New Roman"/>
          <w:lang w:val="ca-ES" w:eastAsia="es-ES"/>
        </w:rPr>
      </w:pPr>
      <w:proofErr w:type="spellStart"/>
      <w:r w:rsidRPr="00A9494C">
        <w:rPr>
          <w:rFonts w:ascii="Corbel" w:eastAsia="Times New Roman" w:hAnsi="Corbel" w:cs="Times New Roman"/>
          <w:lang w:val="ca-ES" w:eastAsia="es-ES"/>
        </w:rPr>
        <w:t>Móvil</w:t>
      </w:r>
      <w:proofErr w:type="spellEnd"/>
      <w:r w:rsidRPr="00A9494C">
        <w:rPr>
          <w:rFonts w:ascii="Corbel" w:eastAsia="Times New Roman" w:hAnsi="Corbel" w:cs="Times New Roman"/>
          <w:lang w:val="ca-ES" w:eastAsia="es-ES"/>
        </w:rPr>
        <w:t xml:space="preserve">: </w:t>
      </w:r>
      <w:r w:rsidR="00E32959">
        <w:rPr>
          <w:rFonts w:ascii="Corbel" w:hAnsi="Corbel" w:cs="Arial"/>
          <w:bCs/>
          <w:sz w:val="21"/>
          <w:szCs w:val="21"/>
        </w:rPr>
        <w:t>686 834 629</w:t>
      </w:r>
    </w:p>
    <w:p w14:paraId="6FF07BCD" w14:textId="05503AD3" w:rsidR="000608B5" w:rsidRPr="00A9494C" w:rsidRDefault="00E32959" w:rsidP="007B4626">
      <w:pPr>
        <w:pStyle w:val="Prrafodelista"/>
        <w:numPr>
          <w:ilvl w:val="0"/>
          <w:numId w:val="7"/>
        </w:numPr>
        <w:ind w:left="1276" w:hanging="283"/>
        <w:rPr>
          <w:rFonts w:ascii="Corbel" w:eastAsia="Times New Roman" w:hAnsi="Corbel" w:cs="Times New Roman"/>
          <w:lang w:val="ca-ES" w:eastAsia="es-ES"/>
        </w:rPr>
      </w:pPr>
      <w:r w:rsidRPr="00E32959">
        <w:rPr>
          <w:rFonts w:ascii="Corbel" w:eastAsia="Times New Roman" w:hAnsi="Corbel" w:cs="Times New Roman"/>
          <w:lang w:val="ca-ES" w:eastAsia="es-ES"/>
        </w:rPr>
        <w:t>Lsaezbravo@</w:t>
      </w:r>
      <w:r>
        <w:rPr>
          <w:rFonts w:ascii="Corbel" w:eastAsia="Times New Roman" w:hAnsi="Corbel" w:cs="Times New Roman"/>
          <w:lang w:val="ca-ES" w:eastAsia="es-ES"/>
        </w:rPr>
        <w:t>socimisilicius.com</w:t>
      </w:r>
    </w:p>
    <w:p w14:paraId="78F2A1BC" w14:textId="3D0C7BA3" w:rsidR="0090267B" w:rsidRPr="00A9494C" w:rsidRDefault="0090267B" w:rsidP="0090267B">
      <w:pPr>
        <w:rPr>
          <w:rFonts w:ascii="Corbel" w:eastAsia="Times New Roman" w:hAnsi="Corbel" w:cs="Times New Roman"/>
          <w:lang w:val="ca-ES" w:eastAsia="es-ES"/>
        </w:rPr>
      </w:pPr>
    </w:p>
    <w:p w14:paraId="2E119420" w14:textId="77777777" w:rsidR="0090267B" w:rsidRPr="00A9494C" w:rsidRDefault="0090267B" w:rsidP="0090267B">
      <w:pPr>
        <w:rPr>
          <w:rFonts w:ascii="Corbel" w:eastAsia="Times New Roman" w:hAnsi="Corbel" w:cs="Times New Roman"/>
          <w:lang w:val="ca-ES" w:eastAsia="es-ES"/>
        </w:rPr>
      </w:pPr>
    </w:p>
    <w:sectPr w:rsidR="0090267B" w:rsidRPr="00A9494C" w:rsidSect="009F6DCD">
      <w:headerReference w:type="default" r:id="rId15"/>
      <w:footerReference w:type="default" r:id="rId16"/>
      <w:pgSz w:w="11907" w:h="16839" w:code="9"/>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E4E2" w14:textId="77777777" w:rsidR="00C9777B" w:rsidRDefault="00C9777B" w:rsidP="00506D35">
      <w:pPr>
        <w:spacing w:after="0" w:line="240" w:lineRule="auto"/>
      </w:pPr>
      <w:r>
        <w:separator/>
      </w:r>
    </w:p>
  </w:endnote>
  <w:endnote w:type="continuationSeparator" w:id="0">
    <w:p w14:paraId="5C981C51" w14:textId="77777777" w:rsidR="00C9777B" w:rsidRDefault="00C9777B" w:rsidP="0050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YWEU O+ Meta Plus Bold">
    <w:altName w:val="Meta Plus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thamPro-Bold">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41DC" w14:textId="77777777" w:rsidR="000608B5" w:rsidRPr="00A809E1" w:rsidRDefault="000608B5">
    <w:pPr>
      <w:pStyle w:val="Piedepgina"/>
      <w:jc w:val="right"/>
      <w:rPr>
        <w:sz w:val="16"/>
        <w:szCs w:val="16"/>
      </w:rPr>
    </w:pPr>
  </w:p>
  <w:p w14:paraId="25A34806" w14:textId="77777777" w:rsidR="000608B5" w:rsidRPr="009A771D" w:rsidRDefault="000608B5" w:rsidP="009A77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916898"/>
      <w:docPartObj>
        <w:docPartGallery w:val="Page Numbers (Bottom of Page)"/>
        <w:docPartUnique/>
      </w:docPartObj>
    </w:sdtPr>
    <w:sdtEndPr>
      <w:rPr>
        <w:sz w:val="16"/>
        <w:szCs w:val="16"/>
      </w:rPr>
    </w:sdtEndPr>
    <w:sdtContent>
      <w:p w14:paraId="655E3728" w14:textId="77777777" w:rsidR="000608B5" w:rsidRPr="00A809E1" w:rsidRDefault="000608B5">
        <w:pPr>
          <w:pStyle w:val="Piedepgina"/>
          <w:jc w:val="right"/>
          <w:rPr>
            <w:sz w:val="16"/>
            <w:szCs w:val="16"/>
          </w:rPr>
        </w:pPr>
        <w:r w:rsidRPr="00A809E1">
          <w:rPr>
            <w:sz w:val="16"/>
            <w:szCs w:val="16"/>
          </w:rPr>
          <w:fldChar w:fldCharType="begin"/>
        </w:r>
        <w:r w:rsidRPr="00A809E1">
          <w:rPr>
            <w:sz w:val="16"/>
            <w:szCs w:val="16"/>
          </w:rPr>
          <w:instrText>PAGE   \* MERGEFORMAT</w:instrText>
        </w:r>
        <w:r w:rsidRPr="00A809E1">
          <w:rPr>
            <w:sz w:val="16"/>
            <w:szCs w:val="16"/>
          </w:rPr>
          <w:fldChar w:fldCharType="separate"/>
        </w:r>
        <w:r>
          <w:rPr>
            <w:noProof/>
            <w:sz w:val="16"/>
            <w:szCs w:val="16"/>
          </w:rPr>
          <w:t>4</w:t>
        </w:r>
        <w:r w:rsidRPr="00A809E1">
          <w:rPr>
            <w:sz w:val="16"/>
            <w:szCs w:val="16"/>
          </w:rPr>
          <w:fldChar w:fldCharType="end"/>
        </w:r>
      </w:p>
    </w:sdtContent>
  </w:sdt>
  <w:p w14:paraId="6A76DF95" w14:textId="77777777" w:rsidR="000608B5" w:rsidRPr="009A771D" w:rsidRDefault="000608B5" w:rsidP="009A7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E957" w14:textId="77777777" w:rsidR="00C9777B" w:rsidRDefault="00C9777B" w:rsidP="00506D35">
      <w:pPr>
        <w:spacing w:after="0" w:line="240" w:lineRule="auto"/>
      </w:pPr>
      <w:r>
        <w:separator/>
      </w:r>
    </w:p>
  </w:footnote>
  <w:footnote w:type="continuationSeparator" w:id="0">
    <w:p w14:paraId="75A1FA52" w14:textId="77777777" w:rsidR="00C9777B" w:rsidRDefault="00C9777B" w:rsidP="00506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A182" w14:textId="120F448E" w:rsidR="000608B5" w:rsidRPr="009710B4" w:rsidRDefault="007C176A" w:rsidP="009F6DCD">
    <w:pPr>
      <w:tabs>
        <w:tab w:val="left" w:pos="142"/>
        <w:tab w:val="center" w:pos="4252"/>
        <w:tab w:val="right" w:pos="8504"/>
      </w:tabs>
      <w:spacing w:after="0" w:line="264" w:lineRule="auto"/>
      <w:ind w:hanging="142"/>
      <w:rPr>
        <w:rFonts w:ascii="Arial Narrow" w:hAnsi="Arial Narrow"/>
        <w:noProof/>
        <w:color w:val="007CA4"/>
        <w:sz w:val="16"/>
        <w:szCs w:val="16"/>
      </w:rPr>
    </w:pPr>
    <w:r>
      <w:rPr>
        <w:rFonts w:ascii="GothamPro-Bold" w:eastAsia="Calibri" w:hAnsi="GothamPro-Bold" w:cs="GothamPro-Bold"/>
        <w:b/>
        <w:bCs/>
        <w:noProof/>
        <w:color w:val="27224F"/>
        <w:sz w:val="16"/>
        <w:szCs w:val="16"/>
      </w:rPr>
      <w:drawing>
        <wp:anchor distT="0" distB="0" distL="114300" distR="114300" simplePos="0" relativeHeight="251659264" behindDoc="1" locked="0" layoutInCell="1" allowOverlap="1" wp14:anchorId="5F3E94FF" wp14:editId="17769B3B">
          <wp:simplePos x="0" y="0"/>
          <wp:positionH relativeFrom="column">
            <wp:posOffset>4358640</wp:posOffset>
          </wp:positionH>
          <wp:positionV relativeFrom="paragraph">
            <wp:posOffset>-29845</wp:posOffset>
          </wp:positionV>
          <wp:extent cx="1428750" cy="502285"/>
          <wp:effectExtent l="0" t="0" r="0" b="0"/>
          <wp:wrapTight wrapText="bothSides">
            <wp:wrapPolygon edited="0">
              <wp:start x="0" y="0"/>
              <wp:lineTo x="0" y="20480"/>
              <wp:lineTo x="21312" y="20480"/>
              <wp:lineTo x="2131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2285"/>
                  </a:xfrm>
                  <a:prstGeom prst="rect">
                    <a:avLst/>
                  </a:prstGeom>
                  <a:noFill/>
                </pic:spPr>
              </pic:pic>
            </a:graphicData>
          </a:graphic>
          <wp14:sizeRelH relativeFrom="margin">
            <wp14:pctWidth>0</wp14:pctWidth>
          </wp14:sizeRelH>
          <wp14:sizeRelV relativeFrom="margin">
            <wp14:pctHeight>0</wp14:pctHeight>
          </wp14:sizeRelV>
        </wp:anchor>
      </w:drawing>
    </w:r>
    <w:r w:rsidR="000608B5" w:rsidRPr="007B03D0">
      <w:rPr>
        <w:rFonts w:ascii="GothamPro-Bold" w:eastAsia="Calibri" w:hAnsi="GothamPro-Bold" w:cs="GothamPro-Bold"/>
        <w:b/>
        <w:bCs/>
        <w:noProof/>
        <w:color w:val="27224F"/>
        <w:sz w:val="16"/>
        <w:szCs w:val="16"/>
        <w:lang w:eastAsia="es-ES"/>
      </w:rPr>
      <w:drawing>
        <wp:anchor distT="0" distB="0" distL="114300" distR="114300" simplePos="0" relativeHeight="251657216" behindDoc="0" locked="0" layoutInCell="1" allowOverlap="1" wp14:anchorId="77B002FE" wp14:editId="47FFB3EE">
          <wp:simplePos x="0" y="0"/>
          <wp:positionH relativeFrom="column">
            <wp:posOffset>-283845</wp:posOffset>
          </wp:positionH>
          <wp:positionV relativeFrom="paragraph">
            <wp:posOffset>24765</wp:posOffset>
          </wp:positionV>
          <wp:extent cx="142875" cy="266700"/>
          <wp:effectExtent l="0" t="0" r="9525" b="0"/>
          <wp:wrapNone/>
          <wp:docPr id="10" name="Imagen 10" descr="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8B5" w:rsidRPr="007B03D0">
      <w:rPr>
        <w:rFonts w:ascii="GothamPro-Bold" w:eastAsia="Calibri" w:hAnsi="GothamPro-Bold" w:cs="GothamPro-Bold"/>
        <w:b/>
        <w:bCs/>
        <w:noProof/>
        <w:color w:val="27224F"/>
        <w:sz w:val="16"/>
        <w:szCs w:val="16"/>
        <w:lang w:eastAsia="es-ES"/>
      </w:rPr>
      <w:drawing>
        <wp:anchor distT="0" distB="0" distL="114300" distR="114300" simplePos="0" relativeHeight="251658240" behindDoc="0" locked="0" layoutInCell="1" allowOverlap="1" wp14:anchorId="79FF58C1" wp14:editId="53FCEFEE">
          <wp:simplePos x="0" y="0"/>
          <wp:positionH relativeFrom="column">
            <wp:posOffset>12319000</wp:posOffset>
          </wp:positionH>
          <wp:positionV relativeFrom="paragraph">
            <wp:posOffset>-54610</wp:posOffset>
          </wp:positionV>
          <wp:extent cx="1695450" cy="371475"/>
          <wp:effectExtent l="0" t="0" r="0" b="9525"/>
          <wp:wrapNone/>
          <wp:docPr id="11" name="Imagen 11" descr="logo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5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79B">
      <w:rPr>
        <w:rFonts w:ascii="GothamPro-Bold" w:eastAsia="Calibri" w:hAnsi="GothamPro-Bold" w:cs="GothamPro-Bold"/>
        <w:b/>
        <w:bCs/>
        <w:color w:val="27224F"/>
        <w:sz w:val="16"/>
        <w:szCs w:val="16"/>
      </w:rPr>
      <w:t>Bases del concurso</w:t>
    </w:r>
    <w:r w:rsidR="000608B5" w:rsidRPr="007B03D0">
      <w:rPr>
        <w:rFonts w:ascii="GothamPro-Bold" w:eastAsia="Calibri" w:hAnsi="GothamPro-Bold" w:cs="GothamPro-Bold"/>
        <w:b/>
        <w:bCs/>
        <w:color w:val="27224F"/>
        <w:sz w:val="16"/>
        <w:szCs w:val="16"/>
      </w:rPr>
      <w:t xml:space="preserve"> para la </w:t>
    </w:r>
    <w:r w:rsidR="000608B5" w:rsidRPr="009710B4">
      <w:rPr>
        <w:rFonts w:ascii="GothamPro-Bold" w:eastAsia="Calibri" w:hAnsi="GothamPro-Bold" w:cs="GothamPro-Bold"/>
        <w:b/>
        <w:bCs/>
        <w:color w:val="27224F"/>
        <w:sz w:val="16"/>
        <w:szCs w:val="16"/>
      </w:rPr>
      <w:t>contratación de</w:t>
    </w:r>
  </w:p>
  <w:p w14:paraId="0681C495" w14:textId="7A2D8805" w:rsidR="000608B5" w:rsidRPr="007B03D0" w:rsidRDefault="000608B5" w:rsidP="00890FF8">
    <w:pPr>
      <w:tabs>
        <w:tab w:val="left" w:pos="142"/>
        <w:tab w:val="center" w:pos="4252"/>
        <w:tab w:val="right" w:pos="8504"/>
      </w:tabs>
      <w:spacing w:after="0" w:line="264" w:lineRule="auto"/>
      <w:ind w:hanging="142"/>
      <w:rPr>
        <w:rFonts w:ascii="GothamPro-Bold" w:eastAsia="Calibri" w:hAnsi="GothamPro-Bold" w:cs="GothamPro-Bold"/>
        <w:b/>
        <w:bCs/>
        <w:color w:val="AEAAAA"/>
        <w:sz w:val="16"/>
        <w:szCs w:val="16"/>
      </w:rPr>
    </w:pPr>
    <w:r w:rsidRPr="00495644">
      <w:rPr>
        <w:rFonts w:ascii="GothamPro-Bold" w:eastAsia="Calibri" w:hAnsi="GothamPro-Bold" w:cs="GothamPro-Bold"/>
        <w:b/>
        <w:bCs/>
        <w:color w:val="AEAAAA"/>
        <w:sz w:val="16"/>
        <w:szCs w:val="16"/>
      </w:rPr>
      <w:t xml:space="preserve">SERVICIOS DE </w:t>
    </w:r>
    <w:r w:rsidR="00E32959">
      <w:rPr>
        <w:rFonts w:ascii="GothamPro-Bold" w:eastAsia="Calibri" w:hAnsi="GothamPro-Bold" w:cs="GothamPro-Bold"/>
        <w:b/>
        <w:bCs/>
        <w:color w:val="AEAAAA"/>
        <w:sz w:val="16"/>
        <w:szCs w:val="16"/>
      </w:rPr>
      <w:t>JARDINERIA</w:t>
    </w:r>
    <w:r w:rsidRPr="00495644">
      <w:rPr>
        <w:rFonts w:ascii="GothamPro-Bold" w:eastAsia="Calibri" w:hAnsi="GothamPro-Bold" w:cs="GothamPro-Bold"/>
        <w:b/>
        <w:bCs/>
        <w:color w:val="AEAAAA"/>
        <w:sz w:val="16"/>
        <w:szCs w:val="16"/>
      </w:rPr>
      <w:t xml:space="preserve"> </w:t>
    </w:r>
  </w:p>
  <w:p w14:paraId="3B5F3F20" w14:textId="390CE001" w:rsidR="000608B5" w:rsidRPr="007B03D0" w:rsidRDefault="00E32959" w:rsidP="00890FF8">
    <w:pPr>
      <w:tabs>
        <w:tab w:val="left" w:pos="142"/>
        <w:tab w:val="center" w:pos="4252"/>
        <w:tab w:val="right" w:pos="8504"/>
      </w:tabs>
      <w:spacing w:after="0" w:line="264" w:lineRule="auto"/>
      <w:ind w:hanging="142"/>
      <w:rPr>
        <w:rFonts w:ascii="GothamPro-Bold" w:eastAsia="Calibri" w:hAnsi="GothamPro-Bold" w:cs="GothamPro-Bold"/>
        <w:b/>
        <w:bCs/>
        <w:color w:val="AEAAAA"/>
        <w:sz w:val="16"/>
        <w:szCs w:val="16"/>
      </w:rPr>
    </w:pPr>
    <w:r>
      <w:rPr>
        <w:rFonts w:ascii="GothamPro-Bold" w:eastAsia="Calibri" w:hAnsi="GothamPro-Bold" w:cs="GothamPro-Bold"/>
        <w:b/>
        <w:bCs/>
        <w:color w:val="27224F"/>
        <w:sz w:val="16"/>
        <w:szCs w:val="16"/>
      </w:rPr>
      <w:t>Edificio Square Garden</w:t>
    </w:r>
  </w:p>
  <w:p w14:paraId="500594E7" w14:textId="77777777" w:rsidR="000608B5" w:rsidRPr="007B03D0" w:rsidRDefault="000608B5" w:rsidP="00890FF8">
    <w:pPr>
      <w:tabs>
        <w:tab w:val="left" w:pos="142"/>
        <w:tab w:val="center" w:pos="4252"/>
        <w:tab w:val="right" w:pos="8504"/>
      </w:tabs>
      <w:spacing w:after="0" w:line="264" w:lineRule="auto"/>
      <w:ind w:hanging="142"/>
      <w:rPr>
        <w:rFonts w:ascii="GothamPro-Bold" w:eastAsia="Calibri" w:hAnsi="GothamPro-Bold" w:cs="GothamPro-Bold"/>
        <w:b/>
        <w:bCs/>
        <w:color w:val="AEAAA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120D03C"/>
    <w:lvl w:ilvl="0">
      <w:start w:val="1"/>
      <w:numFmt w:val="decimal"/>
      <w:pStyle w:val="Ttulo1"/>
      <w:lvlText w:val="%1."/>
      <w:legacy w:legacy="1" w:legacySpace="144" w:legacyIndent="0"/>
      <w:lvlJc w:val="left"/>
      <w:rPr>
        <w:b/>
      </w:rPr>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rPr>
        <w:b w:val="0"/>
        <w:lang w:val="es-ES_tradnl"/>
      </w:rPr>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03B738B"/>
    <w:multiLevelType w:val="hybridMultilevel"/>
    <w:tmpl w:val="463CE38C"/>
    <w:lvl w:ilvl="0" w:tplc="FEB04F6C">
      <w:start w:val="5"/>
      <w:numFmt w:val="bullet"/>
      <w:lvlText w:val="-"/>
      <w:lvlJc w:val="left"/>
      <w:pPr>
        <w:ind w:left="1770" w:hanging="360"/>
      </w:pPr>
      <w:rPr>
        <w:rFonts w:ascii="Calibri" w:eastAsiaTheme="minorHAnsi" w:hAnsi="Calibri" w:cs="Calibri" w:hint="default"/>
        <w:color w:val="auto"/>
        <w:sz w:val="22"/>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2" w15:restartNumberingAfterBreak="0">
    <w:nsid w:val="0F5E3A0D"/>
    <w:multiLevelType w:val="hybridMultilevel"/>
    <w:tmpl w:val="5A3C1E0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631E41"/>
    <w:multiLevelType w:val="hybridMultilevel"/>
    <w:tmpl w:val="B1742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DB5012"/>
    <w:multiLevelType w:val="hybridMultilevel"/>
    <w:tmpl w:val="F4727218"/>
    <w:lvl w:ilvl="0" w:tplc="CB285D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FD7F2F"/>
    <w:multiLevelType w:val="hybridMultilevel"/>
    <w:tmpl w:val="F796BD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4375D8"/>
    <w:multiLevelType w:val="hybridMultilevel"/>
    <w:tmpl w:val="52DAFB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967B0"/>
    <w:multiLevelType w:val="hybridMultilevel"/>
    <w:tmpl w:val="C480F0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17700C"/>
    <w:multiLevelType w:val="hybridMultilevel"/>
    <w:tmpl w:val="5FD855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7242DE"/>
    <w:multiLevelType w:val="hybridMultilevel"/>
    <w:tmpl w:val="19B6DAE2"/>
    <w:lvl w:ilvl="0" w:tplc="B782AB38">
      <w:start w:val="1"/>
      <w:numFmt w:val="lowerLetter"/>
      <w:pStyle w:val="Ttulo"/>
      <w:lvlText w:val="%1)"/>
      <w:lvlJc w:val="left"/>
      <w:pPr>
        <w:ind w:left="1210"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15:restartNumberingAfterBreak="0">
    <w:nsid w:val="2FDF2FFE"/>
    <w:multiLevelType w:val="hybridMultilevel"/>
    <w:tmpl w:val="2D7A22F8"/>
    <w:lvl w:ilvl="0" w:tplc="0C0A0011">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50E931DC"/>
    <w:multiLevelType w:val="hybridMultilevel"/>
    <w:tmpl w:val="2C225F1E"/>
    <w:lvl w:ilvl="0" w:tplc="EEC492D2">
      <w:start w:val="5"/>
      <w:numFmt w:val="bullet"/>
      <w:lvlText w:val="-"/>
      <w:lvlJc w:val="left"/>
      <w:pPr>
        <w:ind w:left="1080" w:hanging="360"/>
      </w:pPr>
      <w:rPr>
        <w:rFonts w:ascii="Calibri" w:eastAsia="SimSu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5EB62E6A"/>
    <w:multiLevelType w:val="hybridMultilevel"/>
    <w:tmpl w:val="9A4E3D66"/>
    <w:lvl w:ilvl="0" w:tplc="0C0A0001">
      <w:start w:val="1"/>
      <w:numFmt w:val="bullet"/>
      <w:lvlText w:val=""/>
      <w:lvlJc w:val="left"/>
      <w:pPr>
        <w:ind w:left="5826" w:hanging="360"/>
      </w:pPr>
      <w:rPr>
        <w:rFonts w:ascii="Symbol" w:hAnsi="Symbol" w:hint="default"/>
      </w:rPr>
    </w:lvl>
    <w:lvl w:ilvl="1" w:tplc="0C0A0003">
      <w:start w:val="1"/>
      <w:numFmt w:val="bullet"/>
      <w:lvlText w:val="o"/>
      <w:lvlJc w:val="left"/>
      <w:pPr>
        <w:ind w:left="4618" w:hanging="360"/>
      </w:pPr>
      <w:rPr>
        <w:rFonts w:ascii="Courier New" w:hAnsi="Courier New" w:cs="Courier New" w:hint="default"/>
      </w:rPr>
    </w:lvl>
    <w:lvl w:ilvl="2" w:tplc="0C0A0005" w:tentative="1">
      <w:start w:val="1"/>
      <w:numFmt w:val="bullet"/>
      <w:lvlText w:val=""/>
      <w:lvlJc w:val="left"/>
      <w:pPr>
        <w:ind w:left="7266" w:hanging="360"/>
      </w:pPr>
      <w:rPr>
        <w:rFonts w:ascii="Wingdings" w:hAnsi="Wingdings" w:hint="default"/>
      </w:rPr>
    </w:lvl>
    <w:lvl w:ilvl="3" w:tplc="0C0A0001" w:tentative="1">
      <w:start w:val="1"/>
      <w:numFmt w:val="bullet"/>
      <w:lvlText w:val=""/>
      <w:lvlJc w:val="left"/>
      <w:pPr>
        <w:ind w:left="7986" w:hanging="360"/>
      </w:pPr>
      <w:rPr>
        <w:rFonts w:ascii="Symbol" w:hAnsi="Symbol" w:hint="default"/>
      </w:rPr>
    </w:lvl>
    <w:lvl w:ilvl="4" w:tplc="0C0A0003" w:tentative="1">
      <w:start w:val="1"/>
      <w:numFmt w:val="bullet"/>
      <w:lvlText w:val="o"/>
      <w:lvlJc w:val="left"/>
      <w:pPr>
        <w:ind w:left="8706" w:hanging="360"/>
      </w:pPr>
      <w:rPr>
        <w:rFonts w:ascii="Courier New" w:hAnsi="Courier New" w:cs="Courier New" w:hint="default"/>
      </w:rPr>
    </w:lvl>
    <w:lvl w:ilvl="5" w:tplc="0C0A0005" w:tentative="1">
      <w:start w:val="1"/>
      <w:numFmt w:val="bullet"/>
      <w:lvlText w:val=""/>
      <w:lvlJc w:val="left"/>
      <w:pPr>
        <w:ind w:left="9426" w:hanging="360"/>
      </w:pPr>
      <w:rPr>
        <w:rFonts w:ascii="Wingdings" w:hAnsi="Wingdings" w:hint="default"/>
      </w:rPr>
    </w:lvl>
    <w:lvl w:ilvl="6" w:tplc="0C0A0001" w:tentative="1">
      <w:start w:val="1"/>
      <w:numFmt w:val="bullet"/>
      <w:lvlText w:val=""/>
      <w:lvlJc w:val="left"/>
      <w:pPr>
        <w:ind w:left="10146" w:hanging="360"/>
      </w:pPr>
      <w:rPr>
        <w:rFonts w:ascii="Symbol" w:hAnsi="Symbol" w:hint="default"/>
      </w:rPr>
    </w:lvl>
    <w:lvl w:ilvl="7" w:tplc="0C0A0003" w:tentative="1">
      <w:start w:val="1"/>
      <w:numFmt w:val="bullet"/>
      <w:lvlText w:val="o"/>
      <w:lvlJc w:val="left"/>
      <w:pPr>
        <w:ind w:left="10866" w:hanging="360"/>
      </w:pPr>
      <w:rPr>
        <w:rFonts w:ascii="Courier New" w:hAnsi="Courier New" w:cs="Courier New" w:hint="default"/>
      </w:rPr>
    </w:lvl>
    <w:lvl w:ilvl="8" w:tplc="0C0A0005" w:tentative="1">
      <w:start w:val="1"/>
      <w:numFmt w:val="bullet"/>
      <w:lvlText w:val=""/>
      <w:lvlJc w:val="left"/>
      <w:pPr>
        <w:ind w:left="11586" w:hanging="360"/>
      </w:pPr>
      <w:rPr>
        <w:rFonts w:ascii="Wingdings" w:hAnsi="Wingdings" w:hint="default"/>
      </w:rPr>
    </w:lvl>
  </w:abstractNum>
  <w:abstractNum w:abstractNumId="13" w15:restartNumberingAfterBreak="0">
    <w:nsid w:val="65DE4B50"/>
    <w:multiLevelType w:val="singleLevel"/>
    <w:tmpl w:val="444A534A"/>
    <w:lvl w:ilvl="0">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6B4F0377"/>
    <w:multiLevelType w:val="multilevel"/>
    <w:tmpl w:val="C7F820B0"/>
    <w:name w:val="Standard"/>
    <w:lvl w:ilvl="0">
      <w:start w:val="1"/>
      <w:numFmt w:val="decimal"/>
      <w:lvlRestart w:val="0"/>
      <w:pStyle w:val="StandardL1"/>
      <w:isLgl/>
      <w:lvlText w:val="%1."/>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lang w:val="es-ES_tradnl"/>
      </w:rPr>
    </w:lvl>
    <w:lvl w:ilvl="1">
      <w:start w:val="1"/>
      <w:numFmt w:val="decimal"/>
      <w:pStyle w:val="StandardL2"/>
      <w:isLgl/>
      <w:lvlText w:val="%1.%2"/>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Calibri" w:hAnsi="Calibri" w:cs="Calibri" w:hint="default"/>
        <w:b w:val="0"/>
        <w:i w:val="0"/>
        <w:caps w:val="0"/>
        <w:strike w:val="0"/>
        <w:dstrike w:val="0"/>
        <w:vanish w:val="0"/>
        <w:color w:val="auto"/>
        <w:sz w:val="22"/>
        <w:szCs w:val="22"/>
        <w:u w:val="none"/>
        <w:vertAlign w:val="baseline"/>
      </w:rPr>
    </w:lvl>
    <w:lvl w:ilvl="3">
      <w:start w:val="1"/>
      <w:numFmt w:val="lowerLetter"/>
      <w:pStyle w:val="StandardL4"/>
      <w:lvlText w:val="(%4)"/>
      <w:lvlJc w:val="left"/>
      <w:pPr>
        <w:tabs>
          <w:tab w:val="num" w:pos="2160"/>
        </w:tabs>
        <w:ind w:left="2160" w:hanging="720"/>
      </w:pPr>
      <w:rPr>
        <w:rFonts w:ascii="Calibri" w:hAnsi="Calibri" w:cs="Calibri" w:hint="default"/>
        <w:b w:val="0"/>
        <w:i w:val="0"/>
        <w:caps w:val="0"/>
        <w:strike w:val="0"/>
        <w:dstrike w:val="0"/>
        <w:vanish w:val="0"/>
        <w:color w:val="auto"/>
        <w:sz w:val="22"/>
        <w:szCs w:val="22"/>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735A12AB"/>
    <w:multiLevelType w:val="hybridMultilevel"/>
    <w:tmpl w:val="563832E8"/>
    <w:lvl w:ilvl="0" w:tplc="3AD6B496">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3C49E7"/>
    <w:multiLevelType w:val="hybridMultilevel"/>
    <w:tmpl w:val="29B20F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54D85D34">
      <w:numFmt w:val="bullet"/>
      <w:lvlText w:val="-"/>
      <w:lvlJc w:val="left"/>
      <w:pPr>
        <w:ind w:left="2160" w:hanging="360"/>
      </w:pPr>
      <w:rPr>
        <w:rFonts w:ascii="Arial" w:eastAsiaTheme="minorHAnsi" w:hAnsi="Arial" w:cs="Arial" w:hint="default"/>
        <w:b/>
        <w:color w:val="auto"/>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950140"/>
    <w:multiLevelType w:val="hybridMultilevel"/>
    <w:tmpl w:val="5FD855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C3E2836"/>
    <w:multiLevelType w:val="hybridMultilevel"/>
    <w:tmpl w:val="E384D6B2"/>
    <w:lvl w:ilvl="0" w:tplc="01CAF0B4">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7D451EE3"/>
    <w:multiLevelType w:val="multilevel"/>
    <w:tmpl w:val="0EECDB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2"/>
  </w:num>
  <w:num w:numId="4">
    <w:abstractNumId w:val="3"/>
  </w:num>
  <w:num w:numId="5">
    <w:abstractNumId w:val="9"/>
  </w:num>
  <w:num w:numId="6">
    <w:abstractNumId w:val="18"/>
  </w:num>
  <w:num w:numId="7">
    <w:abstractNumId w:val="1"/>
  </w:num>
  <w:num w:numId="8">
    <w:abstractNumId w:val="13"/>
  </w:num>
  <w:num w:numId="9">
    <w:abstractNumId w:val="10"/>
  </w:num>
  <w:num w:numId="10">
    <w:abstractNumId w:val="7"/>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15"/>
  </w:num>
  <w:num w:numId="40">
    <w:abstractNumId w:val="16"/>
  </w:num>
  <w:num w:numId="41">
    <w:abstractNumId w:val="17"/>
  </w:num>
  <w:num w:numId="42">
    <w:abstractNumId w:val="2"/>
  </w:num>
  <w:num w:numId="43">
    <w:abstractNumId w:val="8"/>
  </w:num>
  <w:num w:numId="44">
    <w:abstractNumId w:val="5"/>
  </w:num>
  <w:num w:numId="45">
    <w:abstractNumId w:val="14"/>
  </w:num>
  <w:num w:numId="46">
    <w:abstractNumId w:val="11"/>
  </w:num>
  <w:num w:numId="47">
    <w:abstractNumId w:val="19"/>
  </w:num>
  <w:num w:numId="48">
    <w:abstractNumId w:val="0"/>
  </w:num>
  <w:num w:numId="49">
    <w:abstractNumId w:val="0"/>
  </w:num>
  <w:num w:numId="5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65"/>
    <w:rsid w:val="00003C2F"/>
    <w:rsid w:val="00006460"/>
    <w:rsid w:val="00012A42"/>
    <w:rsid w:val="00013759"/>
    <w:rsid w:val="000137BD"/>
    <w:rsid w:val="00014395"/>
    <w:rsid w:val="0001534B"/>
    <w:rsid w:val="00021B1F"/>
    <w:rsid w:val="00025C96"/>
    <w:rsid w:val="00027722"/>
    <w:rsid w:val="00030DC8"/>
    <w:rsid w:val="000313C4"/>
    <w:rsid w:val="00032430"/>
    <w:rsid w:val="00033687"/>
    <w:rsid w:val="00035C1B"/>
    <w:rsid w:val="00035E38"/>
    <w:rsid w:val="00046F91"/>
    <w:rsid w:val="00053225"/>
    <w:rsid w:val="000608B5"/>
    <w:rsid w:val="000626CE"/>
    <w:rsid w:val="0007192D"/>
    <w:rsid w:val="00073121"/>
    <w:rsid w:val="0008342E"/>
    <w:rsid w:val="00085041"/>
    <w:rsid w:val="00085EE3"/>
    <w:rsid w:val="000929C7"/>
    <w:rsid w:val="00094593"/>
    <w:rsid w:val="000B0731"/>
    <w:rsid w:val="000B5426"/>
    <w:rsid w:val="000C76C5"/>
    <w:rsid w:val="000D42A0"/>
    <w:rsid w:val="000D4AF9"/>
    <w:rsid w:val="000E7067"/>
    <w:rsid w:val="000F2FB5"/>
    <w:rsid w:val="000F7091"/>
    <w:rsid w:val="00101962"/>
    <w:rsid w:val="001022AB"/>
    <w:rsid w:val="001115FD"/>
    <w:rsid w:val="0011759B"/>
    <w:rsid w:val="00120DB8"/>
    <w:rsid w:val="00121DB7"/>
    <w:rsid w:val="00126BA9"/>
    <w:rsid w:val="00131B16"/>
    <w:rsid w:val="00141DB6"/>
    <w:rsid w:val="00145DDB"/>
    <w:rsid w:val="001476E6"/>
    <w:rsid w:val="001562D7"/>
    <w:rsid w:val="001625BC"/>
    <w:rsid w:val="001639B8"/>
    <w:rsid w:val="00165F05"/>
    <w:rsid w:val="001677B0"/>
    <w:rsid w:val="001731F6"/>
    <w:rsid w:val="00184155"/>
    <w:rsid w:val="00196519"/>
    <w:rsid w:val="00197AA0"/>
    <w:rsid w:val="00197D79"/>
    <w:rsid w:val="001A04B3"/>
    <w:rsid w:val="001B6EAC"/>
    <w:rsid w:val="001C4563"/>
    <w:rsid w:val="001D0054"/>
    <w:rsid w:val="001D0A41"/>
    <w:rsid w:val="001D442D"/>
    <w:rsid w:val="001E0728"/>
    <w:rsid w:val="001E202C"/>
    <w:rsid w:val="001E40E8"/>
    <w:rsid w:val="001F0B0E"/>
    <w:rsid w:val="001F113B"/>
    <w:rsid w:val="001F426C"/>
    <w:rsid w:val="001F5F32"/>
    <w:rsid w:val="00204711"/>
    <w:rsid w:val="002056B6"/>
    <w:rsid w:val="00213068"/>
    <w:rsid w:val="0023310C"/>
    <w:rsid w:val="00236D7F"/>
    <w:rsid w:val="002461E6"/>
    <w:rsid w:val="00250484"/>
    <w:rsid w:val="0025789E"/>
    <w:rsid w:val="00267FDB"/>
    <w:rsid w:val="00270C45"/>
    <w:rsid w:val="00272532"/>
    <w:rsid w:val="0028166F"/>
    <w:rsid w:val="002818A5"/>
    <w:rsid w:val="002864E4"/>
    <w:rsid w:val="00296C2F"/>
    <w:rsid w:val="00297AA7"/>
    <w:rsid w:val="002A29C6"/>
    <w:rsid w:val="002B248D"/>
    <w:rsid w:val="002B413E"/>
    <w:rsid w:val="002B5EA9"/>
    <w:rsid w:val="002C4D56"/>
    <w:rsid w:val="002C5408"/>
    <w:rsid w:val="002C7EC2"/>
    <w:rsid w:val="002D32E2"/>
    <w:rsid w:val="002D6719"/>
    <w:rsid w:val="002D6CDD"/>
    <w:rsid w:val="002D7FAD"/>
    <w:rsid w:val="002E2B6A"/>
    <w:rsid w:val="002E4EF0"/>
    <w:rsid w:val="002E6E09"/>
    <w:rsid w:val="002E772D"/>
    <w:rsid w:val="002F15CD"/>
    <w:rsid w:val="002F1AF3"/>
    <w:rsid w:val="002F66AB"/>
    <w:rsid w:val="00310B8F"/>
    <w:rsid w:val="00311862"/>
    <w:rsid w:val="003137A4"/>
    <w:rsid w:val="00316164"/>
    <w:rsid w:val="00322A5B"/>
    <w:rsid w:val="003245D6"/>
    <w:rsid w:val="003257F3"/>
    <w:rsid w:val="00326419"/>
    <w:rsid w:val="00335BC1"/>
    <w:rsid w:val="003425E9"/>
    <w:rsid w:val="00344CCB"/>
    <w:rsid w:val="00346E81"/>
    <w:rsid w:val="003510E2"/>
    <w:rsid w:val="00354692"/>
    <w:rsid w:val="00355AC9"/>
    <w:rsid w:val="0036021C"/>
    <w:rsid w:val="003638E7"/>
    <w:rsid w:val="00363C7B"/>
    <w:rsid w:val="00366C34"/>
    <w:rsid w:val="00371788"/>
    <w:rsid w:val="003734B3"/>
    <w:rsid w:val="00375896"/>
    <w:rsid w:val="00384503"/>
    <w:rsid w:val="003856C4"/>
    <w:rsid w:val="0038773A"/>
    <w:rsid w:val="0039068F"/>
    <w:rsid w:val="00391684"/>
    <w:rsid w:val="003922C7"/>
    <w:rsid w:val="00392761"/>
    <w:rsid w:val="00397FC5"/>
    <w:rsid w:val="003A31C3"/>
    <w:rsid w:val="003A345B"/>
    <w:rsid w:val="003B4927"/>
    <w:rsid w:val="003B64FA"/>
    <w:rsid w:val="003E02AB"/>
    <w:rsid w:val="003E7944"/>
    <w:rsid w:val="003F0B77"/>
    <w:rsid w:val="003F2AEC"/>
    <w:rsid w:val="003F522B"/>
    <w:rsid w:val="004006DE"/>
    <w:rsid w:val="00400956"/>
    <w:rsid w:val="00406600"/>
    <w:rsid w:val="0040708C"/>
    <w:rsid w:val="00407638"/>
    <w:rsid w:val="00412989"/>
    <w:rsid w:val="0041498A"/>
    <w:rsid w:val="00427C62"/>
    <w:rsid w:val="004332C7"/>
    <w:rsid w:val="00433EB4"/>
    <w:rsid w:val="00434943"/>
    <w:rsid w:val="0043574A"/>
    <w:rsid w:val="004374CC"/>
    <w:rsid w:val="00441C71"/>
    <w:rsid w:val="00443471"/>
    <w:rsid w:val="00453AF4"/>
    <w:rsid w:val="00455384"/>
    <w:rsid w:val="004554DB"/>
    <w:rsid w:val="004558B8"/>
    <w:rsid w:val="00462C37"/>
    <w:rsid w:val="004676F6"/>
    <w:rsid w:val="00472293"/>
    <w:rsid w:val="00480665"/>
    <w:rsid w:val="00484E3E"/>
    <w:rsid w:val="004868E1"/>
    <w:rsid w:val="00486A37"/>
    <w:rsid w:val="00486BBC"/>
    <w:rsid w:val="004903CB"/>
    <w:rsid w:val="00495D04"/>
    <w:rsid w:val="004A2DDA"/>
    <w:rsid w:val="004B1E79"/>
    <w:rsid w:val="004B3875"/>
    <w:rsid w:val="004B4F0E"/>
    <w:rsid w:val="004B5188"/>
    <w:rsid w:val="004C7053"/>
    <w:rsid w:val="004D1DED"/>
    <w:rsid w:val="004D7D4C"/>
    <w:rsid w:val="004E58FD"/>
    <w:rsid w:val="004E65DB"/>
    <w:rsid w:val="004F1E5B"/>
    <w:rsid w:val="005038A6"/>
    <w:rsid w:val="00506BB7"/>
    <w:rsid w:val="00506D35"/>
    <w:rsid w:val="0050712E"/>
    <w:rsid w:val="00510A49"/>
    <w:rsid w:val="00512F25"/>
    <w:rsid w:val="005148F2"/>
    <w:rsid w:val="005249E8"/>
    <w:rsid w:val="005267B8"/>
    <w:rsid w:val="00527C26"/>
    <w:rsid w:val="00531277"/>
    <w:rsid w:val="00533B65"/>
    <w:rsid w:val="005379A0"/>
    <w:rsid w:val="00542E00"/>
    <w:rsid w:val="00554190"/>
    <w:rsid w:val="005543A3"/>
    <w:rsid w:val="00555811"/>
    <w:rsid w:val="005609CF"/>
    <w:rsid w:val="00560BF4"/>
    <w:rsid w:val="00575415"/>
    <w:rsid w:val="005764DC"/>
    <w:rsid w:val="00577066"/>
    <w:rsid w:val="005818E2"/>
    <w:rsid w:val="005823A3"/>
    <w:rsid w:val="00583248"/>
    <w:rsid w:val="005837E6"/>
    <w:rsid w:val="00584849"/>
    <w:rsid w:val="0059639A"/>
    <w:rsid w:val="005974C1"/>
    <w:rsid w:val="005A0EEB"/>
    <w:rsid w:val="005A32EE"/>
    <w:rsid w:val="005A3607"/>
    <w:rsid w:val="005A4BF1"/>
    <w:rsid w:val="005A5DCB"/>
    <w:rsid w:val="005A79D3"/>
    <w:rsid w:val="005B2A42"/>
    <w:rsid w:val="005B3C1B"/>
    <w:rsid w:val="005B77CA"/>
    <w:rsid w:val="005C0C24"/>
    <w:rsid w:val="005C4173"/>
    <w:rsid w:val="005C52B4"/>
    <w:rsid w:val="005C7BFA"/>
    <w:rsid w:val="005D61CB"/>
    <w:rsid w:val="005E4617"/>
    <w:rsid w:val="005E5BCA"/>
    <w:rsid w:val="006103CD"/>
    <w:rsid w:val="006109F3"/>
    <w:rsid w:val="00611611"/>
    <w:rsid w:val="00611CFE"/>
    <w:rsid w:val="006345EC"/>
    <w:rsid w:val="00641AF9"/>
    <w:rsid w:val="006467D5"/>
    <w:rsid w:val="00650CFC"/>
    <w:rsid w:val="006520B8"/>
    <w:rsid w:val="0065778A"/>
    <w:rsid w:val="00665AE6"/>
    <w:rsid w:val="00670504"/>
    <w:rsid w:val="00671681"/>
    <w:rsid w:val="006762BE"/>
    <w:rsid w:val="00683B60"/>
    <w:rsid w:val="00687F9B"/>
    <w:rsid w:val="00687FF9"/>
    <w:rsid w:val="0069177F"/>
    <w:rsid w:val="0069448B"/>
    <w:rsid w:val="006961C7"/>
    <w:rsid w:val="006A52C0"/>
    <w:rsid w:val="006B1111"/>
    <w:rsid w:val="006C4288"/>
    <w:rsid w:val="006C51E4"/>
    <w:rsid w:val="006C5C25"/>
    <w:rsid w:val="006C74BD"/>
    <w:rsid w:val="006D209D"/>
    <w:rsid w:val="006E18B0"/>
    <w:rsid w:val="006E230C"/>
    <w:rsid w:val="006E62C8"/>
    <w:rsid w:val="006F4EED"/>
    <w:rsid w:val="00700E0A"/>
    <w:rsid w:val="007018D7"/>
    <w:rsid w:val="007118C5"/>
    <w:rsid w:val="0071228B"/>
    <w:rsid w:val="007130CE"/>
    <w:rsid w:val="0071753D"/>
    <w:rsid w:val="007212AE"/>
    <w:rsid w:val="007278E6"/>
    <w:rsid w:val="00733018"/>
    <w:rsid w:val="007340E5"/>
    <w:rsid w:val="00737033"/>
    <w:rsid w:val="007375B9"/>
    <w:rsid w:val="00743DFC"/>
    <w:rsid w:val="007449E2"/>
    <w:rsid w:val="007548F7"/>
    <w:rsid w:val="00762EA3"/>
    <w:rsid w:val="00763656"/>
    <w:rsid w:val="007637AD"/>
    <w:rsid w:val="00763E5C"/>
    <w:rsid w:val="00776676"/>
    <w:rsid w:val="0077791D"/>
    <w:rsid w:val="007800D7"/>
    <w:rsid w:val="00780266"/>
    <w:rsid w:val="007825B5"/>
    <w:rsid w:val="00783059"/>
    <w:rsid w:val="007845E2"/>
    <w:rsid w:val="007A1886"/>
    <w:rsid w:val="007A2683"/>
    <w:rsid w:val="007A4C96"/>
    <w:rsid w:val="007B011B"/>
    <w:rsid w:val="007B03D0"/>
    <w:rsid w:val="007B1CBC"/>
    <w:rsid w:val="007B30CB"/>
    <w:rsid w:val="007C176A"/>
    <w:rsid w:val="007C3179"/>
    <w:rsid w:val="007D55E1"/>
    <w:rsid w:val="007E062A"/>
    <w:rsid w:val="007E22E8"/>
    <w:rsid w:val="007E4188"/>
    <w:rsid w:val="007E4AA5"/>
    <w:rsid w:val="0080703D"/>
    <w:rsid w:val="00811EBC"/>
    <w:rsid w:val="008227A0"/>
    <w:rsid w:val="00823D5E"/>
    <w:rsid w:val="00824B20"/>
    <w:rsid w:val="008254F7"/>
    <w:rsid w:val="00834C8B"/>
    <w:rsid w:val="00834E84"/>
    <w:rsid w:val="0083746C"/>
    <w:rsid w:val="00843027"/>
    <w:rsid w:val="00843B18"/>
    <w:rsid w:val="00844085"/>
    <w:rsid w:val="00851F77"/>
    <w:rsid w:val="0085358B"/>
    <w:rsid w:val="00856506"/>
    <w:rsid w:val="00864D2E"/>
    <w:rsid w:val="00871171"/>
    <w:rsid w:val="00874E9C"/>
    <w:rsid w:val="00882134"/>
    <w:rsid w:val="00890FF8"/>
    <w:rsid w:val="008911BC"/>
    <w:rsid w:val="00891617"/>
    <w:rsid w:val="008935F9"/>
    <w:rsid w:val="008A69B0"/>
    <w:rsid w:val="008B7221"/>
    <w:rsid w:val="008C1C6C"/>
    <w:rsid w:val="008C42E5"/>
    <w:rsid w:val="008C5494"/>
    <w:rsid w:val="008C6AC2"/>
    <w:rsid w:val="008C7E2C"/>
    <w:rsid w:val="008D1712"/>
    <w:rsid w:val="008D2D7A"/>
    <w:rsid w:val="008D7F17"/>
    <w:rsid w:val="008E2E3B"/>
    <w:rsid w:val="008F09AD"/>
    <w:rsid w:val="008F114D"/>
    <w:rsid w:val="008F1A3D"/>
    <w:rsid w:val="008F28C6"/>
    <w:rsid w:val="008F715D"/>
    <w:rsid w:val="00901644"/>
    <w:rsid w:val="0090267B"/>
    <w:rsid w:val="00905379"/>
    <w:rsid w:val="00913E4D"/>
    <w:rsid w:val="00924B14"/>
    <w:rsid w:val="009412C7"/>
    <w:rsid w:val="0095379B"/>
    <w:rsid w:val="0095696B"/>
    <w:rsid w:val="00960EAE"/>
    <w:rsid w:val="00961F74"/>
    <w:rsid w:val="00964CD5"/>
    <w:rsid w:val="009710B4"/>
    <w:rsid w:val="0097425B"/>
    <w:rsid w:val="00986B57"/>
    <w:rsid w:val="00994A36"/>
    <w:rsid w:val="009955EC"/>
    <w:rsid w:val="0099733F"/>
    <w:rsid w:val="009A0664"/>
    <w:rsid w:val="009A25EF"/>
    <w:rsid w:val="009A771D"/>
    <w:rsid w:val="009B5045"/>
    <w:rsid w:val="009B5684"/>
    <w:rsid w:val="009C07B0"/>
    <w:rsid w:val="009C2C55"/>
    <w:rsid w:val="009C2D06"/>
    <w:rsid w:val="009D4807"/>
    <w:rsid w:val="009D5B2D"/>
    <w:rsid w:val="009E0949"/>
    <w:rsid w:val="009E5D6D"/>
    <w:rsid w:val="009E651E"/>
    <w:rsid w:val="009F1837"/>
    <w:rsid w:val="009F2749"/>
    <w:rsid w:val="009F6DCD"/>
    <w:rsid w:val="00A074A4"/>
    <w:rsid w:val="00A1733C"/>
    <w:rsid w:val="00A22A98"/>
    <w:rsid w:val="00A3298D"/>
    <w:rsid w:val="00A34FE2"/>
    <w:rsid w:val="00A35AA6"/>
    <w:rsid w:val="00A35B48"/>
    <w:rsid w:val="00A4388F"/>
    <w:rsid w:val="00A46F19"/>
    <w:rsid w:val="00A51FFF"/>
    <w:rsid w:val="00A551E0"/>
    <w:rsid w:val="00A553A0"/>
    <w:rsid w:val="00A57E42"/>
    <w:rsid w:val="00A63F33"/>
    <w:rsid w:val="00A6456C"/>
    <w:rsid w:val="00A64C58"/>
    <w:rsid w:val="00A809E1"/>
    <w:rsid w:val="00A82890"/>
    <w:rsid w:val="00A828CB"/>
    <w:rsid w:val="00A86396"/>
    <w:rsid w:val="00A86D55"/>
    <w:rsid w:val="00A871A5"/>
    <w:rsid w:val="00A93520"/>
    <w:rsid w:val="00A9494C"/>
    <w:rsid w:val="00AA323F"/>
    <w:rsid w:val="00AA4E69"/>
    <w:rsid w:val="00AA6137"/>
    <w:rsid w:val="00AB300A"/>
    <w:rsid w:val="00AB56E6"/>
    <w:rsid w:val="00AC1F9B"/>
    <w:rsid w:val="00AC5C3B"/>
    <w:rsid w:val="00AD4112"/>
    <w:rsid w:val="00AF0DAA"/>
    <w:rsid w:val="00AF7E23"/>
    <w:rsid w:val="00B04EAB"/>
    <w:rsid w:val="00B063EA"/>
    <w:rsid w:val="00B1287F"/>
    <w:rsid w:val="00B14B76"/>
    <w:rsid w:val="00B17AC0"/>
    <w:rsid w:val="00B21903"/>
    <w:rsid w:val="00B224C8"/>
    <w:rsid w:val="00B30142"/>
    <w:rsid w:val="00B31340"/>
    <w:rsid w:val="00B34414"/>
    <w:rsid w:val="00B41005"/>
    <w:rsid w:val="00B50FC8"/>
    <w:rsid w:val="00B51CFE"/>
    <w:rsid w:val="00B60B52"/>
    <w:rsid w:val="00B63287"/>
    <w:rsid w:val="00B63E31"/>
    <w:rsid w:val="00B64C89"/>
    <w:rsid w:val="00B70104"/>
    <w:rsid w:val="00B821CD"/>
    <w:rsid w:val="00B8450C"/>
    <w:rsid w:val="00B875DB"/>
    <w:rsid w:val="00B91926"/>
    <w:rsid w:val="00B9197F"/>
    <w:rsid w:val="00B91BCD"/>
    <w:rsid w:val="00B970DC"/>
    <w:rsid w:val="00BA1386"/>
    <w:rsid w:val="00BA35E7"/>
    <w:rsid w:val="00BB0ED0"/>
    <w:rsid w:val="00BB7F1D"/>
    <w:rsid w:val="00BC1BC0"/>
    <w:rsid w:val="00BC6D7C"/>
    <w:rsid w:val="00BD39A6"/>
    <w:rsid w:val="00BF03B6"/>
    <w:rsid w:val="00BF2602"/>
    <w:rsid w:val="00BF29D1"/>
    <w:rsid w:val="00BF4C70"/>
    <w:rsid w:val="00C03B9F"/>
    <w:rsid w:val="00C12E8B"/>
    <w:rsid w:val="00C155B6"/>
    <w:rsid w:val="00C30787"/>
    <w:rsid w:val="00C34A7E"/>
    <w:rsid w:val="00C41FD6"/>
    <w:rsid w:val="00C53428"/>
    <w:rsid w:val="00C5417F"/>
    <w:rsid w:val="00C560FE"/>
    <w:rsid w:val="00C61592"/>
    <w:rsid w:val="00C6364A"/>
    <w:rsid w:val="00C64147"/>
    <w:rsid w:val="00C709B1"/>
    <w:rsid w:val="00C750E5"/>
    <w:rsid w:val="00C80E1B"/>
    <w:rsid w:val="00C91E31"/>
    <w:rsid w:val="00C9777B"/>
    <w:rsid w:val="00CA46EC"/>
    <w:rsid w:val="00CA4A4D"/>
    <w:rsid w:val="00CB4F45"/>
    <w:rsid w:val="00CB50C7"/>
    <w:rsid w:val="00CB6FEA"/>
    <w:rsid w:val="00CC64BB"/>
    <w:rsid w:val="00CD4593"/>
    <w:rsid w:val="00CF0B16"/>
    <w:rsid w:val="00D056A9"/>
    <w:rsid w:val="00D05A8F"/>
    <w:rsid w:val="00D14F16"/>
    <w:rsid w:val="00D263EF"/>
    <w:rsid w:val="00D3158C"/>
    <w:rsid w:val="00D36F18"/>
    <w:rsid w:val="00D4488E"/>
    <w:rsid w:val="00D466A9"/>
    <w:rsid w:val="00D47693"/>
    <w:rsid w:val="00D64970"/>
    <w:rsid w:val="00D6536E"/>
    <w:rsid w:val="00D666BE"/>
    <w:rsid w:val="00D76C77"/>
    <w:rsid w:val="00D80FBC"/>
    <w:rsid w:val="00D8525F"/>
    <w:rsid w:val="00D91A36"/>
    <w:rsid w:val="00D9543E"/>
    <w:rsid w:val="00D9799A"/>
    <w:rsid w:val="00DA3EDE"/>
    <w:rsid w:val="00DA56D3"/>
    <w:rsid w:val="00DB1759"/>
    <w:rsid w:val="00DB6682"/>
    <w:rsid w:val="00DC3309"/>
    <w:rsid w:val="00DC6E66"/>
    <w:rsid w:val="00DC6EB9"/>
    <w:rsid w:val="00DD04B3"/>
    <w:rsid w:val="00DD396C"/>
    <w:rsid w:val="00DD7001"/>
    <w:rsid w:val="00DE11E9"/>
    <w:rsid w:val="00DE3B6A"/>
    <w:rsid w:val="00DE42F7"/>
    <w:rsid w:val="00DF1704"/>
    <w:rsid w:val="00DF2E3A"/>
    <w:rsid w:val="00DF345A"/>
    <w:rsid w:val="00E11D18"/>
    <w:rsid w:val="00E2198A"/>
    <w:rsid w:val="00E2343D"/>
    <w:rsid w:val="00E30F7A"/>
    <w:rsid w:val="00E32959"/>
    <w:rsid w:val="00E3462C"/>
    <w:rsid w:val="00E3494D"/>
    <w:rsid w:val="00E34BFA"/>
    <w:rsid w:val="00E37EB1"/>
    <w:rsid w:val="00E51716"/>
    <w:rsid w:val="00E53450"/>
    <w:rsid w:val="00E60B1A"/>
    <w:rsid w:val="00E61265"/>
    <w:rsid w:val="00E63BF1"/>
    <w:rsid w:val="00E63D93"/>
    <w:rsid w:val="00E6496F"/>
    <w:rsid w:val="00E65673"/>
    <w:rsid w:val="00E767F4"/>
    <w:rsid w:val="00E84E00"/>
    <w:rsid w:val="00E86718"/>
    <w:rsid w:val="00E91249"/>
    <w:rsid w:val="00EA0FD7"/>
    <w:rsid w:val="00EA1C8B"/>
    <w:rsid w:val="00EA3031"/>
    <w:rsid w:val="00EA5B8C"/>
    <w:rsid w:val="00EB3AAA"/>
    <w:rsid w:val="00EB41AA"/>
    <w:rsid w:val="00EB53AB"/>
    <w:rsid w:val="00EB5423"/>
    <w:rsid w:val="00EB6342"/>
    <w:rsid w:val="00EC60BA"/>
    <w:rsid w:val="00EE13BF"/>
    <w:rsid w:val="00EE253B"/>
    <w:rsid w:val="00EE5537"/>
    <w:rsid w:val="00EF77FD"/>
    <w:rsid w:val="00F12225"/>
    <w:rsid w:val="00F30BF3"/>
    <w:rsid w:val="00F31233"/>
    <w:rsid w:val="00F36D4A"/>
    <w:rsid w:val="00F40D4A"/>
    <w:rsid w:val="00F44A12"/>
    <w:rsid w:val="00F44A78"/>
    <w:rsid w:val="00F52746"/>
    <w:rsid w:val="00F60036"/>
    <w:rsid w:val="00F61F77"/>
    <w:rsid w:val="00F74DFC"/>
    <w:rsid w:val="00F90463"/>
    <w:rsid w:val="00F93812"/>
    <w:rsid w:val="00F93DD7"/>
    <w:rsid w:val="00F95830"/>
    <w:rsid w:val="00F975E6"/>
    <w:rsid w:val="00FA2530"/>
    <w:rsid w:val="00FA6646"/>
    <w:rsid w:val="00FB10E3"/>
    <w:rsid w:val="00FB3452"/>
    <w:rsid w:val="00FB452C"/>
    <w:rsid w:val="00FC136F"/>
    <w:rsid w:val="00FC7462"/>
    <w:rsid w:val="00FC7BC2"/>
    <w:rsid w:val="00FD001C"/>
    <w:rsid w:val="00FD194E"/>
    <w:rsid w:val="00FD41DB"/>
    <w:rsid w:val="00FD7DD1"/>
    <w:rsid w:val="00FE4A92"/>
    <w:rsid w:val="00FE6BBB"/>
    <w:rsid w:val="00FF3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7A44"/>
  <w15:docId w15:val="{CEC06B27-293F-4ECC-8ADC-AED75CA9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83248"/>
    <w:pPr>
      <w:numPr>
        <w:numId w:val="1"/>
      </w:numPr>
      <w:spacing w:before="360" w:after="120" w:line="260" w:lineRule="atLeast"/>
      <w:outlineLvl w:val="0"/>
    </w:pPr>
    <w:rPr>
      <w:rFonts w:ascii="Arial" w:eastAsia="Times New Roman" w:hAnsi="Arial" w:cs="Times New Roman"/>
      <w:b/>
      <w:caps/>
      <w:sz w:val="24"/>
      <w:szCs w:val="20"/>
      <w:lang w:val="ca-ES" w:eastAsia="es-ES"/>
    </w:rPr>
  </w:style>
  <w:style w:type="paragraph" w:styleId="Ttulo3">
    <w:name w:val="heading 3"/>
    <w:basedOn w:val="Normal"/>
    <w:next w:val="Normal"/>
    <w:link w:val="Ttulo3Car"/>
    <w:qFormat/>
    <w:rsid w:val="00583248"/>
    <w:pPr>
      <w:numPr>
        <w:ilvl w:val="2"/>
        <w:numId w:val="1"/>
      </w:numPr>
      <w:spacing w:before="360" w:after="240" w:line="240" w:lineRule="atLeast"/>
      <w:outlineLvl w:val="2"/>
    </w:pPr>
    <w:rPr>
      <w:rFonts w:ascii="Arial" w:eastAsia="Times New Roman" w:hAnsi="Arial" w:cs="Times New Roman"/>
      <w:b/>
      <w:caps/>
      <w:sz w:val="24"/>
      <w:szCs w:val="20"/>
      <w:lang w:val="ca-ES" w:eastAsia="es-ES"/>
    </w:rPr>
  </w:style>
  <w:style w:type="paragraph" w:styleId="Ttulo4">
    <w:name w:val="heading 4"/>
    <w:basedOn w:val="Ttulo3"/>
    <w:next w:val="Normal"/>
    <w:link w:val="Ttulo4Car"/>
    <w:qFormat/>
    <w:rsid w:val="00583248"/>
    <w:pPr>
      <w:numPr>
        <w:ilvl w:val="3"/>
      </w:numPr>
      <w:outlineLvl w:val="3"/>
    </w:pPr>
    <w:rPr>
      <w:caps w:val="0"/>
    </w:rPr>
  </w:style>
  <w:style w:type="paragraph" w:styleId="Ttulo5">
    <w:name w:val="heading 5"/>
    <w:basedOn w:val="Normal"/>
    <w:next w:val="Normal"/>
    <w:link w:val="Ttulo5Car"/>
    <w:qFormat/>
    <w:rsid w:val="00583248"/>
    <w:pPr>
      <w:numPr>
        <w:ilvl w:val="4"/>
        <w:numId w:val="1"/>
      </w:numPr>
      <w:spacing w:before="240" w:after="60" w:line="240" w:lineRule="atLeast"/>
      <w:jc w:val="both"/>
      <w:outlineLvl w:val="4"/>
    </w:pPr>
    <w:rPr>
      <w:rFonts w:ascii="Arial" w:eastAsia="Times New Roman" w:hAnsi="Arial" w:cs="Times New Roman"/>
      <w:szCs w:val="20"/>
      <w:lang w:val="ca-ES" w:eastAsia="es-ES"/>
    </w:rPr>
  </w:style>
  <w:style w:type="paragraph" w:styleId="Ttulo6">
    <w:name w:val="heading 6"/>
    <w:basedOn w:val="Normal"/>
    <w:next w:val="Normal"/>
    <w:link w:val="Ttulo6Car"/>
    <w:qFormat/>
    <w:rsid w:val="00583248"/>
    <w:pPr>
      <w:numPr>
        <w:ilvl w:val="5"/>
        <w:numId w:val="1"/>
      </w:numPr>
      <w:spacing w:before="240" w:after="60" w:line="240" w:lineRule="atLeast"/>
      <w:jc w:val="both"/>
      <w:outlineLvl w:val="5"/>
    </w:pPr>
    <w:rPr>
      <w:rFonts w:ascii="Arial" w:eastAsia="Times New Roman" w:hAnsi="Arial" w:cs="Times New Roman"/>
      <w:i/>
      <w:szCs w:val="20"/>
      <w:lang w:val="ca-ES" w:eastAsia="es-ES"/>
    </w:rPr>
  </w:style>
  <w:style w:type="paragraph" w:styleId="Ttulo7">
    <w:name w:val="heading 7"/>
    <w:basedOn w:val="Normal"/>
    <w:next w:val="Normal"/>
    <w:link w:val="Ttulo7Car"/>
    <w:qFormat/>
    <w:rsid w:val="00583248"/>
    <w:pPr>
      <w:numPr>
        <w:ilvl w:val="6"/>
        <w:numId w:val="1"/>
      </w:numPr>
      <w:spacing w:before="240" w:after="60" w:line="240" w:lineRule="atLeast"/>
      <w:jc w:val="both"/>
      <w:outlineLvl w:val="6"/>
    </w:pPr>
    <w:rPr>
      <w:rFonts w:ascii="Arial" w:eastAsia="Times New Roman" w:hAnsi="Arial" w:cs="Times New Roman"/>
      <w:sz w:val="20"/>
      <w:szCs w:val="20"/>
      <w:lang w:val="ca-ES" w:eastAsia="es-ES"/>
    </w:rPr>
  </w:style>
  <w:style w:type="paragraph" w:styleId="Ttulo8">
    <w:name w:val="heading 8"/>
    <w:basedOn w:val="Normal"/>
    <w:next w:val="Normal"/>
    <w:link w:val="Ttulo8Car"/>
    <w:qFormat/>
    <w:rsid w:val="00583248"/>
    <w:pPr>
      <w:numPr>
        <w:ilvl w:val="7"/>
        <w:numId w:val="1"/>
      </w:numPr>
      <w:spacing w:before="240" w:after="60" w:line="240" w:lineRule="atLeast"/>
      <w:jc w:val="both"/>
      <w:outlineLvl w:val="7"/>
    </w:pPr>
    <w:rPr>
      <w:rFonts w:ascii="Arial" w:eastAsia="Times New Roman" w:hAnsi="Arial" w:cs="Times New Roman"/>
      <w:i/>
      <w:sz w:val="20"/>
      <w:szCs w:val="20"/>
      <w:lang w:val="ca-ES" w:eastAsia="es-ES"/>
    </w:rPr>
  </w:style>
  <w:style w:type="paragraph" w:styleId="Ttulo9">
    <w:name w:val="heading 9"/>
    <w:basedOn w:val="Normal"/>
    <w:next w:val="Normal"/>
    <w:link w:val="Ttulo9Car"/>
    <w:qFormat/>
    <w:rsid w:val="00583248"/>
    <w:pPr>
      <w:numPr>
        <w:ilvl w:val="8"/>
        <w:numId w:val="1"/>
      </w:numPr>
      <w:spacing w:before="240" w:after="60" w:line="240" w:lineRule="atLeast"/>
      <w:jc w:val="both"/>
      <w:outlineLvl w:val="8"/>
    </w:pPr>
    <w:rPr>
      <w:rFonts w:ascii="Arial" w:eastAsia="Times New Roman" w:hAnsi="Arial" w:cs="Times New Roman"/>
      <w:i/>
      <w:sz w:val="18"/>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1265"/>
    <w:pPr>
      <w:ind w:left="720"/>
      <w:contextualSpacing/>
    </w:pPr>
  </w:style>
  <w:style w:type="paragraph" w:styleId="Encabezado">
    <w:name w:val="header"/>
    <w:basedOn w:val="Normal"/>
    <w:link w:val="EncabezadoCar"/>
    <w:uiPriority w:val="99"/>
    <w:unhideWhenUsed/>
    <w:rsid w:val="00506D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6D35"/>
  </w:style>
  <w:style w:type="paragraph" w:styleId="Piedepgina">
    <w:name w:val="footer"/>
    <w:basedOn w:val="Normal"/>
    <w:link w:val="PiedepginaCar"/>
    <w:uiPriority w:val="99"/>
    <w:unhideWhenUsed/>
    <w:rsid w:val="00506D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6D35"/>
  </w:style>
  <w:style w:type="paragraph" w:styleId="Textodeglobo">
    <w:name w:val="Balloon Text"/>
    <w:basedOn w:val="Normal"/>
    <w:link w:val="TextodegloboCar"/>
    <w:uiPriority w:val="99"/>
    <w:semiHidden/>
    <w:unhideWhenUsed/>
    <w:rsid w:val="00506D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6D35"/>
    <w:rPr>
      <w:rFonts w:ascii="Tahoma" w:hAnsi="Tahoma" w:cs="Tahoma"/>
      <w:sz w:val="16"/>
      <w:szCs w:val="16"/>
    </w:rPr>
  </w:style>
  <w:style w:type="character" w:styleId="Nmerodepgina">
    <w:name w:val="page number"/>
    <w:basedOn w:val="Fuentedeprrafopredeter"/>
    <w:rsid w:val="00B41005"/>
  </w:style>
  <w:style w:type="character" w:styleId="Textoennegrita">
    <w:name w:val="Strong"/>
    <w:basedOn w:val="Fuentedeprrafopredeter"/>
    <w:uiPriority w:val="22"/>
    <w:qFormat/>
    <w:rsid w:val="008F114D"/>
    <w:rPr>
      <w:b/>
      <w:bCs/>
    </w:rPr>
  </w:style>
  <w:style w:type="character" w:customStyle="1" w:styleId="Ttulo1Car">
    <w:name w:val="Título 1 Car"/>
    <w:basedOn w:val="Fuentedeprrafopredeter"/>
    <w:link w:val="Ttulo1"/>
    <w:rsid w:val="00583248"/>
    <w:rPr>
      <w:rFonts w:ascii="Arial" w:eastAsia="Times New Roman" w:hAnsi="Arial" w:cs="Times New Roman"/>
      <w:b/>
      <w:caps/>
      <w:sz w:val="24"/>
      <w:szCs w:val="20"/>
      <w:lang w:val="ca-ES" w:eastAsia="es-ES"/>
    </w:rPr>
  </w:style>
  <w:style w:type="character" w:customStyle="1" w:styleId="Ttulo3Car">
    <w:name w:val="Título 3 Car"/>
    <w:basedOn w:val="Fuentedeprrafopredeter"/>
    <w:link w:val="Ttulo3"/>
    <w:rsid w:val="00583248"/>
    <w:rPr>
      <w:rFonts w:ascii="Arial" w:eastAsia="Times New Roman" w:hAnsi="Arial" w:cs="Times New Roman"/>
      <w:b/>
      <w:caps/>
      <w:sz w:val="24"/>
      <w:szCs w:val="20"/>
      <w:lang w:val="ca-ES" w:eastAsia="es-ES"/>
    </w:rPr>
  </w:style>
  <w:style w:type="character" w:customStyle="1" w:styleId="Ttulo4Car">
    <w:name w:val="Título 4 Car"/>
    <w:basedOn w:val="Fuentedeprrafopredeter"/>
    <w:link w:val="Ttulo4"/>
    <w:rsid w:val="00583248"/>
    <w:rPr>
      <w:rFonts w:ascii="Arial" w:eastAsia="Times New Roman" w:hAnsi="Arial" w:cs="Times New Roman"/>
      <w:b/>
      <w:sz w:val="24"/>
      <w:szCs w:val="20"/>
      <w:lang w:val="ca-ES" w:eastAsia="es-ES"/>
    </w:rPr>
  </w:style>
  <w:style w:type="character" w:customStyle="1" w:styleId="Ttulo5Car">
    <w:name w:val="Título 5 Car"/>
    <w:basedOn w:val="Fuentedeprrafopredeter"/>
    <w:link w:val="Ttulo5"/>
    <w:rsid w:val="00583248"/>
    <w:rPr>
      <w:rFonts w:ascii="Arial" w:eastAsia="Times New Roman" w:hAnsi="Arial" w:cs="Times New Roman"/>
      <w:szCs w:val="20"/>
      <w:lang w:val="ca-ES" w:eastAsia="es-ES"/>
    </w:rPr>
  </w:style>
  <w:style w:type="character" w:customStyle="1" w:styleId="Ttulo6Car">
    <w:name w:val="Título 6 Car"/>
    <w:basedOn w:val="Fuentedeprrafopredeter"/>
    <w:link w:val="Ttulo6"/>
    <w:rsid w:val="00583248"/>
    <w:rPr>
      <w:rFonts w:ascii="Arial" w:eastAsia="Times New Roman" w:hAnsi="Arial" w:cs="Times New Roman"/>
      <w:i/>
      <w:szCs w:val="20"/>
      <w:lang w:val="ca-ES" w:eastAsia="es-ES"/>
    </w:rPr>
  </w:style>
  <w:style w:type="character" w:customStyle="1" w:styleId="Ttulo7Car">
    <w:name w:val="Título 7 Car"/>
    <w:basedOn w:val="Fuentedeprrafopredeter"/>
    <w:link w:val="Ttulo7"/>
    <w:rsid w:val="00583248"/>
    <w:rPr>
      <w:rFonts w:ascii="Arial" w:eastAsia="Times New Roman" w:hAnsi="Arial" w:cs="Times New Roman"/>
      <w:sz w:val="20"/>
      <w:szCs w:val="20"/>
      <w:lang w:val="ca-ES" w:eastAsia="es-ES"/>
    </w:rPr>
  </w:style>
  <w:style w:type="character" w:customStyle="1" w:styleId="Ttulo8Car">
    <w:name w:val="Título 8 Car"/>
    <w:basedOn w:val="Fuentedeprrafopredeter"/>
    <w:link w:val="Ttulo8"/>
    <w:rsid w:val="00583248"/>
    <w:rPr>
      <w:rFonts w:ascii="Arial" w:eastAsia="Times New Roman" w:hAnsi="Arial" w:cs="Times New Roman"/>
      <w:i/>
      <w:sz w:val="20"/>
      <w:szCs w:val="20"/>
      <w:lang w:val="ca-ES" w:eastAsia="es-ES"/>
    </w:rPr>
  </w:style>
  <w:style w:type="character" w:customStyle="1" w:styleId="Ttulo9Car">
    <w:name w:val="Título 9 Car"/>
    <w:basedOn w:val="Fuentedeprrafopredeter"/>
    <w:link w:val="Ttulo9"/>
    <w:rsid w:val="00583248"/>
    <w:rPr>
      <w:rFonts w:ascii="Arial" w:eastAsia="Times New Roman" w:hAnsi="Arial" w:cs="Times New Roman"/>
      <w:i/>
      <w:sz w:val="18"/>
      <w:szCs w:val="20"/>
      <w:lang w:val="ca-ES" w:eastAsia="es-ES"/>
    </w:rPr>
  </w:style>
  <w:style w:type="paragraph" w:customStyle="1" w:styleId="Tabla">
    <w:name w:val="Tabla"/>
    <w:basedOn w:val="Normal"/>
    <w:next w:val="Tabladeilustraciones"/>
    <w:link w:val="TablaCar"/>
    <w:rsid w:val="001115FD"/>
    <w:pPr>
      <w:spacing w:before="60" w:after="0" w:line="264" w:lineRule="auto"/>
      <w:jc w:val="center"/>
    </w:pPr>
    <w:rPr>
      <w:rFonts w:ascii="Arial" w:eastAsia="Times New Roman" w:hAnsi="Arial" w:cs="Times New Roman"/>
      <w:b/>
      <w:bCs/>
      <w:color w:val="FFFFFF"/>
      <w:sz w:val="18"/>
      <w:szCs w:val="20"/>
      <w:lang w:eastAsia="es-ES"/>
    </w:rPr>
  </w:style>
  <w:style w:type="character" w:customStyle="1" w:styleId="TablaCar">
    <w:name w:val="Tabla Car"/>
    <w:link w:val="Tabla"/>
    <w:rsid w:val="001115FD"/>
    <w:rPr>
      <w:rFonts w:ascii="Arial" w:eastAsia="Times New Roman" w:hAnsi="Arial" w:cs="Times New Roman"/>
      <w:b/>
      <w:bCs/>
      <w:color w:val="FFFFFF"/>
      <w:sz w:val="18"/>
      <w:szCs w:val="20"/>
      <w:lang w:eastAsia="es-ES"/>
    </w:rPr>
  </w:style>
  <w:style w:type="paragraph" w:styleId="Tabladeilustraciones">
    <w:name w:val="table of figures"/>
    <w:basedOn w:val="Normal"/>
    <w:next w:val="Normal"/>
    <w:uiPriority w:val="99"/>
    <w:semiHidden/>
    <w:unhideWhenUsed/>
    <w:rsid w:val="001115FD"/>
    <w:pPr>
      <w:spacing w:after="0"/>
    </w:pPr>
  </w:style>
  <w:style w:type="paragraph" w:customStyle="1" w:styleId="Default">
    <w:name w:val="Default"/>
    <w:rsid w:val="0001534B"/>
    <w:pPr>
      <w:autoSpaceDE w:val="0"/>
      <w:autoSpaceDN w:val="0"/>
      <w:adjustRightInd w:val="0"/>
      <w:spacing w:after="0" w:line="240" w:lineRule="auto"/>
    </w:pPr>
    <w:rPr>
      <w:rFonts w:ascii="FYWEU O+ Meta Plus Bold" w:eastAsia="Calibri" w:hAnsi="FYWEU O+ Meta Plus Bold" w:cs="FYWEU O+ Meta Plus Bold"/>
      <w:color w:val="000000"/>
      <w:sz w:val="24"/>
      <w:szCs w:val="24"/>
    </w:rPr>
  </w:style>
  <w:style w:type="character" w:styleId="Hipervnculo">
    <w:name w:val="Hyperlink"/>
    <w:basedOn w:val="Fuentedeprrafopredeter"/>
    <w:uiPriority w:val="99"/>
    <w:unhideWhenUsed/>
    <w:rsid w:val="00F90463"/>
    <w:rPr>
      <w:color w:val="0000FF" w:themeColor="hyperlink"/>
      <w:u w:val="single"/>
    </w:rPr>
  </w:style>
  <w:style w:type="table" w:styleId="Tablaconcuadrcula">
    <w:name w:val="Table Grid"/>
    <w:basedOn w:val="Tablanormal"/>
    <w:uiPriority w:val="59"/>
    <w:rsid w:val="00F44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25C96"/>
    <w:pPr>
      <w:spacing w:after="0" w:line="240" w:lineRule="auto"/>
    </w:pPr>
  </w:style>
  <w:style w:type="character" w:styleId="Refdecomentario">
    <w:name w:val="annotation reference"/>
    <w:basedOn w:val="Fuentedeprrafopredeter"/>
    <w:uiPriority w:val="99"/>
    <w:semiHidden/>
    <w:unhideWhenUsed/>
    <w:rsid w:val="00BF29D1"/>
    <w:rPr>
      <w:sz w:val="16"/>
      <w:szCs w:val="16"/>
    </w:rPr>
  </w:style>
  <w:style w:type="paragraph" w:styleId="Textocomentario">
    <w:name w:val="annotation text"/>
    <w:basedOn w:val="Normal"/>
    <w:link w:val="TextocomentarioCar"/>
    <w:uiPriority w:val="99"/>
    <w:semiHidden/>
    <w:unhideWhenUsed/>
    <w:rsid w:val="00BF29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29D1"/>
    <w:rPr>
      <w:sz w:val="20"/>
      <w:szCs w:val="20"/>
    </w:rPr>
  </w:style>
  <w:style w:type="paragraph" w:styleId="Asuntodelcomentario">
    <w:name w:val="annotation subject"/>
    <w:basedOn w:val="Textocomentario"/>
    <w:next w:val="Textocomentario"/>
    <w:link w:val="AsuntodelcomentarioCar"/>
    <w:uiPriority w:val="99"/>
    <w:semiHidden/>
    <w:unhideWhenUsed/>
    <w:rsid w:val="00BF29D1"/>
    <w:rPr>
      <w:b/>
      <w:bCs/>
    </w:rPr>
  </w:style>
  <w:style w:type="character" w:customStyle="1" w:styleId="AsuntodelcomentarioCar">
    <w:name w:val="Asunto del comentario Car"/>
    <w:basedOn w:val="TextocomentarioCar"/>
    <w:link w:val="Asuntodelcomentario"/>
    <w:uiPriority w:val="99"/>
    <w:semiHidden/>
    <w:rsid w:val="00BF29D1"/>
    <w:rPr>
      <w:b/>
      <w:bCs/>
      <w:sz w:val="20"/>
      <w:szCs w:val="20"/>
    </w:rPr>
  </w:style>
  <w:style w:type="paragraph" w:styleId="Revisin">
    <w:name w:val="Revision"/>
    <w:hidden/>
    <w:uiPriority w:val="99"/>
    <w:semiHidden/>
    <w:rsid w:val="00CF0B16"/>
    <w:pPr>
      <w:spacing w:after="0" w:line="240" w:lineRule="auto"/>
    </w:pPr>
  </w:style>
  <w:style w:type="paragraph" w:styleId="Ttulo">
    <w:name w:val="Title"/>
    <w:basedOn w:val="Normal"/>
    <w:next w:val="Normal"/>
    <w:link w:val="TtuloCar"/>
    <w:autoRedefine/>
    <w:qFormat/>
    <w:rsid w:val="00085041"/>
    <w:pPr>
      <w:numPr>
        <w:numId w:val="5"/>
      </w:numPr>
      <w:spacing w:before="240" w:after="60" w:line="252" w:lineRule="auto"/>
      <w:jc w:val="both"/>
    </w:pPr>
    <w:rPr>
      <w:rFonts w:ascii="Arial" w:hAnsi="Arial" w:cs="Arial"/>
      <w:b/>
      <w:iCs/>
      <w:kern w:val="28"/>
      <w:sz w:val="20"/>
      <w:szCs w:val="20"/>
      <w:lang w:eastAsia="es-ES"/>
    </w:rPr>
  </w:style>
  <w:style w:type="character" w:customStyle="1" w:styleId="TtuloCar">
    <w:name w:val="Título Car"/>
    <w:basedOn w:val="Fuentedeprrafopredeter"/>
    <w:link w:val="Ttulo"/>
    <w:rsid w:val="00085041"/>
    <w:rPr>
      <w:rFonts w:ascii="Arial" w:hAnsi="Arial" w:cs="Arial"/>
      <w:b/>
      <w:iCs/>
      <w:kern w:val="28"/>
      <w:sz w:val="20"/>
      <w:szCs w:val="20"/>
      <w:lang w:eastAsia="es-ES"/>
    </w:rPr>
  </w:style>
  <w:style w:type="paragraph" w:customStyle="1" w:styleId="Portada">
    <w:name w:val="Portada"/>
    <w:basedOn w:val="Normal"/>
    <w:autoRedefine/>
    <w:rsid w:val="009F6DCD"/>
    <w:pPr>
      <w:spacing w:before="60" w:after="0" w:line="264" w:lineRule="auto"/>
    </w:pPr>
    <w:rPr>
      <w:rFonts w:ascii="Arial Narrow" w:eastAsia="Times New Roman" w:hAnsi="Arial Narrow" w:cs="Times New Roman"/>
      <w:b/>
      <w:bCs/>
      <w:sz w:val="40"/>
      <w:szCs w:val="24"/>
      <w:lang w:val="en-GB" w:eastAsia="es-ES"/>
    </w:rPr>
  </w:style>
  <w:style w:type="paragraph" w:styleId="Textoindependiente">
    <w:name w:val="Body Text"/>
    <w:basedOn w:val="Normal"/>
    <w:link w:val="TextoindependienteCar"/>
    <w:uiPriority w:val="99"/>
    <w:semiHidden/>
    <w:unhideWhenUsed/>
    <w:rsid w:val="009F6DCD"/>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uiPriority w:val="99"/>
    <w:semiHidden/>
    <w:rsid w:val="009F6DCD"/>
    <w:rPr>
      <w:rFonts w:ascii="Times New Roman" w:eastAsia="Times New Roman" w:hAnsi="Times New Roman" w:cs="Times New Roman"/>
      <w:sz w:val="20"/>
      <w:szCs w:val="20"/>
      <w:lang w:eastAsia="es-ES"/>
    </w:rPr>
  </w:style>
  <w:style w:type="paragraph" w:styleId="TtuloTDC">
    <w:name w:val="TOC Heading"/>
    <w:basedOn w:val="Ttulo1"/>
    <w:next w:val="Normal"/>
    <w:uiPriority w:val="39"/>
    <w:unhideWhenUsed/>
    <w:qFormat/>
    <w:rsid w:val="000D4AF9"/>
    <w:pPr>
      <w:keepNext/>
      <w:keepLines/>
      <w:numPr>
        <w:numId w:val="0"/>
      </w:numPr>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s-ES"/>
    </w:rPr>
  </w:style>
  <w:style w:type="paragraph" w:styleId="TDC1">
    <w:name w:val="toc 1"/>
    <w:basedOn w:val="Normal"/>
    <w:next w:val="Normal"/>
    <w:autoRedefine/>
    <w:uiPriority w:val="39"/>
    <w:unhideWhenUsed/>
    <w:rsid w:val="006345EC"/>
    <w:pPr>
      <w:tabs>
        <w:tab w:val="left" w:pos="426"/>
        <w:tab w:val="right" w:leader="dot" w:pos="8495"/>
      </w:tabs>
      <w:spacing w:after="100"/>
    </w:pPr>
  </w:style>
  <w:style w:type="paragraph" w:styleId="NormalWeb">
    <w:name w:val="Normal (Web)"/>
    <w:basedOn w:val="Normal"/>
    <w:uiPriority w:val="99"/>
    <w:semiHidden/>
    <w:unhideWhenUsed/>
    <w:rsid w:val="00763656"/>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MP">
    <w:name w:val="Tabla M.P"/>
    <w:basedOn w:val="Tablanormal"/>
    <w:uiPriority w:val="99"/>
    <w:rsid w:val="001731F6"/>
    <w:pPr>
      <w:spacing w:after="0" w:line="288" w:lineRule="auto"/>
    </w:pPr>
    <w:rPr>
      <w:rFonts w:ascii="Arial" w:hAnsi="Arial"/>
      <w:sz w:val="20"/>
    </w:rPr>
    <w:tblPr>
      <w:tblBorders>
        <w:top w:val="single" w:sz="4" w:space="0" w:color="27224F"/>
        <w:left w:val="single" w:sz="4" w:space="0" w:color="27224F"/>
        <w:bottom w:val="single" w:sz="4" w:space="0" w:color="27224F"/>
        <w:right w:val="single" w:sz="4" w:space="0" w:color="27224F"/>
        <w:insideH w:val="single" w:sz="4" w:space="0" w:color="27224F"/>
        <w:insideV w:val="single" w:sz="4" w:space="0" w:color="27224F"/>
      </w:tblBorders>
    </w:tblPr>
    <w:tcPr>
      <w:vAlign w:val="center"/>
    </w:tcPr>
    <w:tblStylePr w:type="firstRow">
      <w:rPr>
        <w:color w:val="FFFFFF" w:themeColor="background1"/>
      </w:rPr>
      <w:tblPr/>
      <w:tcPr>
        <w:shd w:val="clear" w:color="auto" w:fill="BFBFBF" w:themeFill="background1" w:themeFillShade="BF"/>
      </w:tcPr>
    </w:tblStylePr>
  </w:style>
  <w:style w:type="paragraph" w:styleId="TDC3">
    <w:name w:val="toc 3"/>
    <w:basedOn w:val="Normal"/>
    <w:next w:val="Normal"/>
    <w:autoRedefine/>
    <w:uiPriority w:val="39"/>
    <w:unhideWhenUsed/>
    <w:rsid w:val="004554DB"/>
    <w:pPr>
      <w:spacing w:after="100"/>
      <w:ind w:left="440"/>
    </w:pPr>
  </w:style>
  <w:style w:type="paragraph" w:customStyle="1" w:styleId="StandardL9">
    <w:name w:val="Standard L9"/>
    <w:basedOn w:val="Normal"/>
    <w:next w:val="Textoindependiente3"/>
    <w:rsid w:val="005038A6"/>
    <w:pPr>
      <w:numPr>
        <w:ilvl w:val="8"/>
        <w:numId w:val="45"/>
      </w:numPr>
      <w:spacing w:after="240" w:line="240" w:lineRule="auto"/>
      <w:jc w:val="both"/>
      <w:outlineLvl w:val="8"/>
    </w:pPr>
    <w:rPr>
      <w:rFonts w:ascii="Times New Roman" w:eastAsia="SimSun" w:hAnsi="Times New Roman" w:cs="Times New Roman"/>
      <w:sz w:val="24"/>
      <w:szCs w:val="24"/>
      <w:lang w:val="en-GB" w:eastAsia="zh-CN" w:bidi="ar-AE"/>
    </w:rPr>
  </w:style>
  <w:style w:type="paragraph" w:customStyle="1" w:styleId="StandardL8">
    <w:name w:val="Standard L8"/>
    <w:basedOn w:val="Normal"/>
    <w:next w:val="Textoindependiente2"/>
    <w:rsid w:val="005038A6"/>
    <w:pPr>
      <w:numPr>
        <w:ilvl w:val="7"/>
        <w:numId w:val="45"/>
      </w:numPr>
      <w:spacing w:after="240" w:line="240" w:lineRule="auto"/>
      <w:jc w:val="both"/>
      <w:outlineLvl w:val="7"/>
    </w:pPr>
    <w:rPr>
      <w:rFonts w:ascii="Times New Roman" w:eastAsia="SimSun" w:hAnsi="Times New Roman" w:cs="Times New Roman"/>
      <w:sz w:val="24"/>
      <w:szCs w:val="24"/>
      <w:lang w:val="en-GB" w:eastAsia="zh-CN" w:bidi="ar-AE"/>
    </w:rPr>
  </w:style>
  <w:style w:type="paragraph" w:customStyle="1" w:styleId="StandardL7">
    <w:name w:val="Standard L7"/>
    <w:basedOn w:val="Normal"/>
    <w:next w:val="Normal"/>
    <w:rsid w:val="005038A6"/>
    <w:pPr>
      <w:numPr>
        <w:ilvl w:val="6"/>
        <w:numId w:val="45"/>
      </w:numPr>
      <w:spacing w:after="240" w:line="240" w:lineRule="auto"/>
      <w:jc w:val="both"/>
      <w:outlineLvl w:val="6"/>
    </w:pPr>
    <w:rPr>
      <w:rFonts w:ascii="Times New Roman" w:eastAsia="SimSun" w:hAnsi="Times New Roman" w:cs="Times New Roman"/>
      <w:sz w:val="24"/>
      <w:szCs w:val="24"/>
      <w:lang w:val="en-GB" w:eastAsia="zh-CN" w:bidi="ar-AE"/>
    </w:rPr>
  </w:style>
  <w:style w:type="paragraph" w:customStyle="1" w:styleId="StandardL6">
    <w:name w:val="Standard L6"/>
    <w:basedOn w:val="Normal"/>
    <w:next w:val="Normal"/>
    <w:rsid w:val="005038A6"/>
    <w:pPr>
      <w:numPr>
        <w:ilvl w:val="5"/>
        <w:numId w:val="45"/>
      </w:numPr>
      <w:spacing w:after="240" w:line="240" w:lineRule="auto"/>
      <w:jc w:val="both"/>
      <w:outlineLvl w:val="5"/>
    </w:pPr>
    <w:rPr>
      <w:rFonts w:ascii="Times New Roman" w:eastAsia="SimSun" w:hAnsi="Times New Roman" w:cs="Times New Roman"/>
      <w:sz w:val="24"/>
      <w:szCs w:val="24"/>
      <w:lang w:val="en-GB" w:eastAsia="zh-CN" w:bidi="ar-AE"/>
    </w:rPr>
  </w:style>
  <w:style w:type="paragraph" w:customStyle="1" w:styleId="StandardL5">
    <w:name w:val="Standard L5"/>
    <w:basedOn w:val="Normal"/>
    <w:next w:val="Normal"/>
    <w:rsid w:val="005038A6"/>
    <w:pPr>
      <w:numPr>
        <w:ilvl w:val="4"/>
        <w:numId w:val="45"/>
      </w:numPr>
      <w:spacing w:after="240" w:line="240" w:lineRule="auto"/>
      <w:jc w:val="both"/>
      <w:outlineLvl w:val="4"/>
    </w:pPr>
    <w:rPr>
      <w:rFonts w:ascii="Times New Roman" w:eastAsia="SimSun" w:hAnsi="Times New Roman" w:cs="Times New Roman"/>
      <w:sz w:val="24"/>
      <w:szCs w:val="24"/>
      <w:lang w:val="en-GB" w:eastAsia="zh-CN" w:bidi="ar-AE"/>
    </w:rPr>
  </w:style>
  <w:style w:type="paragraph" w:customStyle="1" w:styleId="StandardL4">
    <w:name w:val="Standard L4"/>
    <w:basedOn w:val="Normal"/>
    <w:next w:val="Textoindependiente3"/>
    <w:rsid w:val="005038A6"/>
    <w:pPr>
      <w:numPr>
        <w:ilvl w:val="3"/>
        <w:numId w:val="45"/>
      </w:numPr>
      <w:spacing w:after="240" w:line="240" w:lineRule="auto"/>
      <w:jc w:val="both"/>
      <w:outlineLvl w:val="3"/>
    </w:pPr>
    <w:rPr>
      <w:rFonts w:ascii="Times New Roman" w:eastAsia="SimSun" w:hAnsi="Times New Roman" w:cs="Times New Roman"/>
      <w:sz w:val="24"/>
      <w:szCs w:val="24"/>
      <w:lang w:val="en-GB" w:eastAsia="zh-CN" w:bidi="ar-AE"/>
    </w:rPr>
  </w:style>
  <w:style w:type="paragraph" w:customStyle="1" w:styleId="StandardL3">
    <w:name w:val="Standard L3"/>
    <w:basedOn w:val="Normal"/>
    <w:next w:val="Textoindependiente2"/>
    <w:link w:val="StandardL3Char"/>
    <w:rsid w:val="005038A6"/>
    <w:pPr>
      <w:numPr>
        <w:ilvl w:val="2"/>
        <w:numId w:val="45"/>
      </w:numPr>
      <w:spacing w:after="240" w:line="240" w:lineRule="auto"/>
      <w:jc w:val="both"/>
      <w:outlineLvl w:val="2"/>
    </w:pPr>
    <w:rPr>
      <w:rFonts w:ascii="Times New Roman" w:eastAsia="SimSun" w:hAnsi="Times New Roman" w:cs="Times New Roman"/>
      <w:sz w:val="24"/>
      <w:szCs w:val="24"/>
      <w:lang w:val="en-GB" w:eastAsia="zh-CN" w:bidi="ar-AE"/>
    </w:rPr>
  </w:style>
  <w:style w:type="paragraph" w:customStyle="1" w:styleId="StandardL2">
    <w:name w:val="Standard L2"/>
    <w:basedOn w:val="Normal"/>
    <w:next w:val="Normal"/>
    <w:link w:val="StandardL2Char"/>
    <w:rsid w:val="005038A6"/>
    <w:pPr>
      <w:numPr>
        <w:ilvl w:val="1"/>
        <w:numId w:val="45"/>
      </w:numPr>
      <w:spacing w:after="240" w:line="240" w:lineRule="auto"/>
      <w:jc w:val="both"/>
      <w:outlineLvl w:val="1"/>
    </w:pPr>
    <w:rPr>
      <w:rFonts w:ascii="Times New Roman" w:eastAsia="SimSun" w:hAnsi="Times New Roman" w:cs="Times New Roman"/>
      <w:sz w:val="24"/>
      <w:szCs w:val="24"/>
      <w:lang w:val="en-GB" w:eastAsia="zh-CN" w:bidi="ar-AE"/>
    </w:rPr>
  </w:style>
  <w:style w:type="character" w:customStyle="1" w:styleId="StandardL2Char">
    <w:name w:val="Standard L2 Char"/>
    <w:link w:val="StandardL2"/>
    <w:rsid w:val="005038A6"/>
    <w:rPr>
      <w:rFonts w:ascii="Times New Roman" w:eastAsia="SimSun" w:hAnsi="Times New Roman" w:cs="Times New Roman"/>
      <w:sz w:val="24"/>
      <w:szCs w:val="24"/>
      <w:lang w:val="en-GB" w:eastAsia="zh-CN" w:bidi="ar-AE"/>
    </w:rPr>
  </w:style>
  <w:style w:type="paragraph" w:customStyle="1" w:styleId="StandardL1">
    <w:name w:val="Standard L1"/>
    <w:basedOn w:val="Normal"/>
    <w:next w:val="Normal"/>
    <w:rsid w:val="005038A6"/>
    <w:pPr>
      <w:keepNext/>
      <w:numPr>
        <w:numId w:val="45"/>
      </w:numPr>
      <w:suppressAutoHyphens/>
      <w:spacing w:after="240" w:line="240" w:lineRule="auto"/>
      <w:outlineLvl w:val="0"/>
    </w:pPr>
    <w:rPr>
      <w:rFonts w:ascii="Times New Roman" w:eastAsia="SimSun" w:hAnsi="Times New Roman" w:cs="Times New Roman"/>
      <w:b/>
      <w:caps/>
      <w:sz w:val="24"/>
      <w:szCs w:val="24"/>
      <w:lang w:val="en-GB" w:eastAsia="zh-CN" w:bidi="ar-AE"/>
    </w:rPr>
  </w:style>
  <w:style w:type="character" w:customStyle="1" w:styleId="StandardL3Char">
    <w:name w:val="Standard L3 Char"/>
    <w:link w:val="StandardL3"/>
    <w:rsid w:val="005038A6"/>
    <w:rPr>
      <w:rFonts w:ascii="Times New Roman" w:eastAsia="SimSun" w:hAnsi="Times New Roman" w:cs="Times New Roman"/>
      <w:sz w:val="24"/>
      <w:szCs w:val="24"/>
      <w:lang w:val="en-GB" w:eastAsia="zh-CN" w:bidi="ar-AE"/>
    </w:rPr>
  </w:style>
  <w:style w:type="paragraph" w:styleId="Textoindependiente3">
    <w:name w:val="Body Text 3"/>
    <w:basedOn w:val="Normal"/>
    <w:link w:val="Textoindependiente3Car"/>
    <w:uiPriority w:val="99"/>
    <w:semiHidden/>
    <w:unhideWhenUsed/>
    <w:rsid w:val="005038A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038A6"/>
    <w:rPr>
      <w:sz w:val="16"/>
      <w:szCs w:val="16"/>
    </w:rPr>
  </w:style>
  <w:style w:type="paragraph" w:styleId="Textoindependiente2">
    <w:name w:val="Body Text 2"/>
    <w:basedOn w:val="Normal"/>
    <w:link w:val="Textoindependiente2Car"/>
    <w:uiPriority w:val="99"/>
    <w:semiHidden/>
    <w:unhideWhenUsed/>
    <w:rsid w:val="005038A6"/>
    <w:pPr>
      <w:spacing w:after="120" w:line="480" w:lineRule="auto"/>
    </w:pPr>
  </w:style>
  <w:style w:type="character" w:customStyle="1" w:styleId="Textoindependiente2Car">
    <w:name w:val="Texto independiente 2 Car"/>
    <w:basedOn w:val="Fuentedeprrafopredeter"/>
    <w:link w:val="Textoindependiente2"/>
    <w:uiPriority w:val="99"/>
    <w:semiHidden/>
    <w:rsid w:val="005038A6"/>
  </w:style>
  <w:style w:type="character" w:styleId="Hipervnculovisitado">
    <w:name w:val="FollowedHyperlink"/>
    <w:basedOn w:val="Fuentedeprrafopredeter"/>
    <w:uiPriority w:val="99"/>
    <w:semiHidden/>
    <w:unhideWhenUsed/>
    <w:rsid w:val="009710B4"/>
    <w:rPr>
      <w:color w:val="800080" w:themeColor="followedHyperlink"/>
      <w:u w:val="single"/>
    </w:rPr>
  </w:style>
  <w:style w:type="paragraph" w:styleId="TDC2">
    <w:name w:val="toc 2"/>
    <w:basedOn w:val="Normal"/>
    <w:next w:val="Normal"/>
    <w:autoRedefine/>
    <w:uiPriority w:val="39"/>
    <w:unhideWhenUsed/>
    <w:rsid w:val="00E91249"/>
    <w:pPr>
      <w:spacing w:after="100"/>
      <w:ind w:left="220"/>
    </w:pPr>
  </w:style>
  <w:style w:type="character" w:styleId="Mencinsinresolver">
    <w:name w:val="Unresolved Mention"/>
    <w:basedOn w:val="Fuentedeprrafopredeter"/>
    <w:uiPriority w:val="99"/>
    <w:semiHidden/>
    <w:unhideWhenUsed/>
    <w:rsid w:val="006B1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30431">
      <w:bodyDiv w:val="1"/>
      <w:marLeft w:val="0"/>
      <w:marRight w:val="0"/>
      <w:marTop w:val="0"/>
      <w:marBottom w:val="0"/>
      <w:divBdr>
        <w:top w:val="none" w:sz="0" w:space="0" w:color="auto"/>
        <w:left w:val="none" w:sz="0" w:space="0" w:color="auto"/>
        <w:bottom w:val="none" w:sz="0" w:space="0" w:color="auto"/>
        <w:right w:val="none" w:sz="0" w:space="0" w:color="auto"/>
      </w:divBdr>
    </w:div>
    <w:div w:id="963921251">
      <w:bodyDiv w:val="1"/>
      <w:marLeft w:val="0"/>
      <w:marRight w:val="0"/>
      <w:marTop w:val="0"/>
      <w:marBottom w:val="0"/>
      <w:divBdr>
        <w:top w:val="none" w:sz="0" w:space="0" w:color="auto"/>
        <w:left w:val="none" w:sz="0" w:space="0" w:color="auto"/>
        <w:bottom w:val="none" w:sz="0" w:space="0" w:color="auto"/>
        <w:right w:val="none" w:sz="0" w:space="0" w:color="auto"/>
      </w:divBdr>
    </w:div>
    <w:div w:id="1055591911">
      <w:bodyDiv w:val="1"/>
      <w:marLeft w:val="0"/>
      <w:marRight w:val="0"/>
      <w:marTop w:val="0"/>
      <w:marBottom w:val="0"/>
      <w:divBdr>
        <w:top w:val="none" w:sz="0" w:space="0" w:color="auto"/>
        <w:left w:val="none" w:sz="0" w:space="0" w:color="auto"/>
        <w:bottom w:val="none" w:sz="0" w:space="0" w:color="auto"/>
        <w:right w:val="none" w:sz="0" w:space="0" w:color="auto"/>
      </w:divBdr>
    </w:div>
    <w:div w:id="1080060442">
      <w:bodyDiv w:val="1"/>
      <w:marLeft w:val="0"/>
      <w:marRight w:val="0"/>
      <w:marTop w:val="0"/>
      <w:marBottom w:val="0"/>
      <w:divBdr>
        <w:top w:val="none" w:sz="0" w:space="0" w:color="auto"/>
        <w:left w:val="none" w:sz="0" w:space="0" w:color="auto"/>
        <w:bottom w:val="none" w:sz="0" w:space="0" w:color="auto"/>
        <w:right w:val="none" w:sz="0" w:space="0" w:color="auto"/>
      </w:divBdr>
    </w:div>
    <w:div w:id="1166356804">
      <w:bodyDiv w:val="1"/>
      <w:marLeft w:val="0"/>
      <w:marRight w:val="0"/>
      <w:marTop w:val="0"/>
      <w:marBottom w:val="0"/>
      <w:divBdr>
        <w:top w:val="none" w:sz="0" w:space="0" w:color="auto"/>
        <w:left w:val="none" w:sz="0" w:space="0" w:color="auto"/>
        <w:bottom w:val="none" w:sz="0" w:space="0" w:color="auto"/>
        <w:right w:val="none" w:sz="0" w:space="0" w:color="auto"/>
      </w:divBdr>
    </w:div>
    <w:div w:id="1201741445">
      <w:bodyDiv w:val="1"/>
      <w:marLeft w:val="0"/>
      <w:marRight w:val="0"/>
      <w:marTop w:val="0"/>
      <w:marBottom w:val="0"/>
      <w:divBdr>
        <w:top w:val="none" w:sz="0" w:space="0" w:color="auto"/>
        <w:left w:val="none" w:sz="0" w:space="0" w:color="auto"/>
        <w:bottom w:val="none" w:sz="0" w:space="0" w:color="auto"/>
        <w:right w:val="none" w:sz="0" w:space="0" w:color="auto"/>
      </w:divBdr>
    </w:div>
    <w:div w:id="1447308382">
      <w:bodyDiv w:val="1"/>
      <w:marLeft w:val="0"/>
      <w:marRight w:val="0"/>
      <w:marTop w:val="0"/>
      <w:marBottom w:val="0"/>
      <w:divBdr>
        <w:top w:val="none" w:sz="0" w:space="0" w:color="auto"/>
        <w:left w:val="none" w:sz="0" w:space="0" w:color="auto"/>
        <w:bottom w:val="none" w:sz="0" w:space="0" w:color="auto"/>
        <w:right w:val="none" w:sz="0" w:space="0" w:color="auto"/>
      </w:divBdr>
    </w:div>
    <w:div w:id="1817868561">
      <w:bodyDiv w:val="1"/>
      <w:marLeft w:val="0"/>
      <w:marRight w:val="0"/>
      <w:marTop w:val="0"/>
      <w:marBottom w:val="0"/>
      <w:divBdr>
        <w:top w:val="none" w:sz="0" w:space="0" w:color="auto"/>
        <w:left w:val="none" w:sz="0" w:space="0" w:color="auto"/>
        <w:bottom w:val="none" w:sz="0" w:space="0" w:color="auto"/>
        <w:right w:val="none" w:sz="0" w:space="0" w:color="auto"/>
      </w:divBdr>
    </w:div>
    <w:div w:id="1833912342">
      <w:bodyDiv w:val="1"/>
      <w:marLeft w:val="0"/>
      <w:marRight w:val="0"/>
      <w:marTop w:val="0"/>
      <w:marBottom w:val="0"/>
      <w:divBdr>
        <w:top w:val="none" w:sz="0" w:space="0" w:color="auto"/>
        <w:left w:val="none" w:sz="0" w:space="0" w:color="auto"/>
        <w:bottom w:val="none" w:sz="0" w:space="0" w:color="auto"/>
        <w:right w:val="none" w:sz="0" w:space="0" w:color="auto"/>
      </w:divBdr>
    </w:div>
    <w:div w:id="19634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saezbravo@socimisiliciu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saezbravo@socimisiliciu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32BE4-92D9-4D69-9E07-C9F6F399AA96}">
  <ds:schemaRefs>
    <ds:schemaRef ds:uri="http://schemas.openxmlformats.org/officeDocument/2006/bibliography"/>
  </ds:schemaRefs>
</ds:datastoreItem>
</file>

<file path=customXml/itemProps2.xml><?xml version="1.0" encoding="utf-8"?>
<ds:datastoreItem xmlns:ds="http://schemas.openxmlformats.org/officeDocument/2006/customXml" ds:itemID="{226FDCF8-13E8-40CD-8DD3-74765C92C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956B02-E1E5-4369-B972-8232AB04EE2C}">
  <ds:schemaRefs>
    <ds:schemaRef ds:uri="http://schemas.microsoft.com/sharepoint/v3/contenttype/forms"/>
  </ds:schemaRefs>
</ds:datastoreItem>
</file>

<file path=customXml/itemProps4.xml><?xml version="1.0" encoding="utf-8"?>
<ds:datastoreItem xmlns:ds="http://schemas.openxmlformats.org/officeDocument/2006/customXml" ds:itemID="{5D96F0EA-F97F-4F65-9F40-B73B59646F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3173</Words>
  <Characters>17456</Characters>
  <Application>Microsoft Office Word</Application>
  <DocSecurity>4</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María Campa Villaverde</dc:creator>
  <cp:lastModifiedBy>Elena</cp:lastModifiedBy>
  <cp:revision>2</cp:revision>
  <cp:lastPrinted>2021-12-20T08:25:00Z</cp:lastPrinted>
  <dcterms:created xsi:type="dcterms:W3CDTF">2021-12-20T08:26:00Z</dcterms:created>
  <dcterms:modified xsi:type="dcterms:W3CDTF">2021-12-20T08:26:00Z</dcterms:modified>
</cp:coreProperties>
</file>